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4E23" w14:textId="77777777" w:rsidR="00111145" w:rsidRDefault="00111145" w:rsidP="00FB6FF6">
      <w:pPr>
        <w:spacing w:after="0" w:line="360" w:lineRule="auto"/>
        <w:ind w:firstLine="0"/>
      </w:pPr>
      <w:bookmarkStart w:id="0" w:name="_GoBack"/>
      <w:bookmarkEnd w:id="0"/>
    </w:p>
    <w:p w14:paraId="549292D1" w14:textId="77777777" w:rsidR="00111145" w:rsidRDefault="00111145" w:rsidP="00111145">
      <w:pPr>
        <w:spacing w:after="0" w:line="360" w:lineRule="auto"/>
        <w:ind w:firstLine="0"/>
        <w:jc w:val="center"/>
      </w:pPr>
      <w:r>
        <w:t>ИЗДАТЕЛЬСКИЙ ЛИЦЕНЗИОННЫЙ ДОГОВОР №</w:t>
      </w:r>
    </w:p>
    <w:p w14:paraId="161750AB" w14:textId="0C748A43" w:rsidR="00111145" w:rsidRDefault="00111145" w:rsidP="00111145">
      <w:pPr>
        <w:spacing w:after="0" w:line="360" w:lineRule="auto"/>
        <w:ind w:firstLine="0"/>
        <w:jc w:val="center"/>
      </w:pPr>
      <w:r>
        <w:t>на право использования научной статьи в научно-практическом рецензируемом</w:t>
      </w:r>
      <w:r w:rsidR="001E2C5D">
        <w:t xml:space="preserve"> журнале</w:t>
      </w:r>
    </w:p>
    <w:p w14:paraId="177E6373" w14:textId="043C421A" w:rsidR="00111145" w:rsidRDefault="001E2C5D" w:rsidP="00111145">
      <w:pPr>
        <w:spacing w:after="0" w:line="360" w:lineRule="auto"/>
        <w:ind w:firstLine="0"/>
        <w:jc w:val="center"/>
      </w:pPr>
      <w:r>
        <w:t>«Петербург</w:t>
      </w:r>
      <w:r w:rsidR="006F03C0">
        <w:t>ский экономический журнал</w:t>
      </w:r>
      <w:r w:rsidR="00111145">
        <w:t>»</w:t>
      </w:r>
    </w:p>
    <w:p w14:paraId="66B9F683" w14:textId="77777777" w:rsidR="00111145" w:rsidRDefault="00111145" w:rsidP="00111145">
      <w:pPr>
        <w:spacing w:after="0" w:line="360" w:lineRule="auto"/>
        <w:ind w:firstLine="0"/>
        <w:jc w:val="left"/>
      </w:pPr>
    </w:p>
    <w:p w14:paraId="0732E13A" w14:textId="77777777" w:rsidR="00111145" w:rsidRDefault="004E3CF8" w:rsidP="00111145">
      <w:pPr>
        <w:spacing w:after="0" w:line="360" w:lineRule="auto"/>
        <w:ind w:firstLine="0"/>
        <w:jc w:val="left"/>
      </w:pPr>
      <w:proofErr w:type="spellStart"/>
      <w:r>
        <w:t>г.</w:t>
      </w:r>
      <w:r w:rsidR="00111145">
        <w:t>Санкт</w:t>
      </w:r>
      <w:proofErr w:type="spellEnd"/>
      <w:r w:rsidR="00111145">
        <w:t>-Петербург</w:t>
      </w:r>
      <w:r w:rsidR="00111145">
        <w:tab/>
        <w:t xml:space="preserve">                                                </w:t>
      </w:r>
      <w:r>
        <w:t xml:space="preserve">                     </w:t>
      </w:r>
      <w:proofErr w:type="gramStart"/>
      <w:r>
        <w:t xml:space="preserve">   «</w:t>
      </w:r>
      <w:proofErr w:type="gramEnd"/>
      <w:r w:rsidR="00111145">
        <w:t xml:space="preserve">  » </w:t>
      </w:r>
      <w:r w:rsidRPr="004E3CF8">
        <w:t>______________202_ г.</w:t>
      </w:r>
    </w:p>
    <w:p w14:paraId="32F47EDF" w14:textId="330297E6" w:rsidR="00111145" w:rsidRDefault="00111145" w:rsidP="00111145">
      <w:pPr>
        <w:spacing w:after="0" w:line="360" w:lineRule="auto"/>
        <w:ind w:firstLine="0"/>
        <w:jc w:val="left"/>
      </w:pPr>
    </w:p>
    <w:p w14:paraId="68B3FFD6" w14:textId="77777777" w:rsidR="00111145" w:rsidRDefault="00DD6EA1" w:rsidP="00111145">
      <w:pPr>
        <w:spacing w:after="0" w:line="360" w:lineRule="auto"/>
        <w:ind w:firstLine="0"/>
      </w:pPr>
      <w:r>
        <w:t>Ф</w:t>
      </w:r>
      <w:r w:rsidR="00111145">
        <w:t>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</w:t>
      </w:r>
    </w:p>
    <w:p w14:paraId="5C6A91E0" w14:textId="77777777" w:rsidR="00111145" w:rsidRDefault="00111145" w:rsidP="00111145">
      <w:pPr>
        <w:spacing w:after="0" w:line="360" w:lineRule="auto"/>
        <w:ind w:firstLine="0"/>
      </w:pPr>
      <w:r>
        <w:t>«ЛЭТИ» им. В.И. Ульянова (Ленина)» (</w:t>
      </w:r>
      <w:proofErr w:type="spellStart"/>
      <w:r>
        <w:t>СПбГЭТУ</w:t>
      </w:r>
      <w:proofErr w:type="spellEnd"/>
      <w:r>
        <w:t xml:space="preserve"> «ЛЭТИ»), именуемое в дальнейшем (</w:t>
      </w:r>
      <w:r w:rsidR="004E3CF8">
        <w:t>«</w:t>
      </w:r>
      <w:r>
        <w:t>Издатель</w:t>
      </w:r>
      <w:r w:rsidR="004E3CF8">
        <w:t>»</w:t>
      </w:r>
      <w:r>
        <w:t>), в лице проректора по научной работе Тупика</w:t>
      </w:r>
      <w:r w:rsidR="004E3CF8">
        <w:t xml:space="preserve"> В.А.</w:t>
      </w:r>
      <w:r>
        <w:t xml:space="preserve">, действующего на основании доверенности № 0020/1110 от 02.09.2021 </w:t>
      </w:r>
      <w:r w:rsidR="004E3CF8" w:rsidRPr="004E3CF8">
        <w:t xml:space="preserve">№ 0020/1110 </w:t>
      </w:r>
      <w:r>
        <w:t>с одной стороны, и</w:t>
      </w:r>
      <w:r w:rsidR="00356C85">
        <w:t xml:space="preserve"> </w:t>
      </w:r>
      <w:r>
        <w:t xml:space="preserve">именуемый в дальнейшем </w:t>
      </w:r>
      <w:r w:rsidR="004E3CF8">
        <w:t>«</w:t>
      </w:r>
      <w:r>
        <w:t>Автор (Правообладатель)</w:t>
      </w:r>
      <w:r w:rsidR="004E3CF8">
        <w:t>»</w:t>
      </w:r>
      <w:r>
        <w:t>, с другой стороны, заключили между</w:t>
      </w:r>
    </w:p>
    <w:p w14:paraId="7F6B361B" w14:textId="77777777" w:rsidR="00111145" w:rsidRDefault="00111145" w:rsidP="00111145">
      <w:pPr>
        <w:spacing w:after="0" w:line="360" w:lineRule="auto"/>
        <w:ind w:firstLine="0"/>
      </w:pPr>
      <w:r>
        <w:t>собой настоящий Договор о нижеследующем.</w:t>
      </w:r>
    </w:p>
    <w:p w14:paraId="4F07B40D" w14:textId="77777777" w:rsidR="00356C85" w:rsidRDefault="00356C85" w:rsidP="00111145">
      <w:pPr>
        <w:spacing w:after="0" w:line="360" w:lineRule="auto"/>
        <w:ind w:firstLine="0"/>
      </w:pPr>
    </w:p>
    <w:p w14:paraId="75933581" w14:textId="77777777" w:rsidR="00111145" w:rsidRDefault="00111145" w:rsidP="00111145">
      <w:pPr>
        <w:spacing w:after="0" w:line="360" w:lineRule="auto"/>
        <w:ind w:firstLine="0"/>
      </w:pPr>
      <w:r>
        <w:t>1.</w:t>
      </w:r>
      <w:r>
        <w:tab/>
        <w:t>ПРЕДМЕТ ДОГОВОРА</w:t>
      </w:r>
    </w:p>
    <w:p w14:paraId="2B788D73" w14:textId="77777777" w:rsidR="00111145" w:rsidRDefault="00111145" w:rsidP="00111145">
      <w:pPr>
        <w:spacing w:after="0" w:line="360" w:lineRule="auto"/>
        <w:ind w:firstLine="0"/>
      </w:pPr>
      <w:r>
        <w:t>1.1.</w:t>
      </w:r>
      <w:r>
        <w:tab/>
        <w:t>Автор предоставляет Издателю права на исполь</w:t>
      </w:r>
      <w:r w:rsidR="00356C85">
        <w:t>зование научной статьи, аннота</w:t>
      </w:r>
      <w:r>
        <w:t>ции и ключевых слов к ней (далее - Произведение) в установленных настоящим Договором пределах.</w:t>
      </w:r>
    </w:p>
    <w:p w14:paraId="4AD74AB8" w14:textId="77777777" w:rsidR="00111145" w:rsidRDefault="00111145" w:rsidP="00111145">
      <w:pPr>
        <w:spacing w:after="0" w:line="360" w:lineRule="auto"/>
        <w:ind w:firstLine="0"/>
      </w:pPr>
      <w:r>
        <w:t>1.2.</w:t>
      </w:r>
      <w:r>
        <w:tab/>
        <w:t xml:space="preserve">Целью настоящего договора является обеспечение условий для повышения </w:t>
      </w:r>
      <w:proofErr w:type="spellStart"/>
      <w:proofErr w:type="gramStart"/>
      <w:r>
        <w:t>индек</w:t>
      </w:r>
      <w:proofErr w:type="spellEnd"/>
      <w:r>
        <w:t xml:space="preserve">- </w:t>
      </w:r>
      <w:proofErr w:type="spellStart"/>
      <w:r>
        <w:t>са</w:t>
      </w:r>
      <w:proofErr w:type="spellEnd"/>
      <w:proofErr w:type="gramEnd"/>
      <w:r>
        <w:t xml:space="preserve"> цитируемости Автора, научно-практического рецензируемого журнала и легитимное </w:t>
      </w:r>
      <w:proofErr w:type="spellStart"/>
      <w:r>
        <w:t>ис</w:t>
      </w:r>
      <w:proofErr w:type="spellEnd"/>
      <w:r>
        <w:t xml:space="preserve">- пользование Издателем предоставляемой информации в </w:t>
      </w:r>
      <w:r w:rsidR="00356C85">
        <w:t>установленных настоящим Догово</w:t>
      </w:r>
      <w:r>
        <w:t>ром пределах.</w:t>
      </w:r>
    </w:p>
    <w:p w14:paraId="405A5BCC" w14:textId="77777777" w:rsidR="00356C85" w:rsidRDefault="00356C85" w:rsidP="00111145">
      <w:pPr>
        <w:spacing w:after="0" w:line="360" w:lineRule="auto"/>
        <w:ind w:firstLine="0"/>
      </w:pPr>
    </w:p>
    <w:p w14:paraId="65806A9D" w14:textId="77777777" w:rsidR="00111145" w:rsidRDefault="00111145" w:rsidP="00111145">
      <w:pPr>
        <w:spacing w:after="0" w:line="360" w:lineRule="auto"/>
        <w:ind w:firstLine="0"/>
      </w:pPr>
      <w:r>
        <w:t>2.</w:t>
      </w:r>
      <w:r>
        <w:tab/>
        <w:t>ОСНОВНЫЕ ПОЛОЖЕНИЯ</w:t>
      </w:r>
    </w:p>
    <w:p w14:paraId="0A86EA25" w14:textId="6A1AA150" w:rsidR="00111145" w:rsidRDefault="00111145" w:rsidP="00111145">
      <w:pPr>
        <w:spacing w:after="0" w:line="360" w:lineRule="auto"/>
        <w:ind w:firstLine="0"/>
      </w:pPr>
      <w:r>
        <w:t>2.1.</w:t>
      </w:r>
      <w:r>
        <w:tab/>
        <w:t>Автор предоставляет Издателю права на использование в научно-практическом рецензируемом</w:t>
      </w:r>
      <w:r w:rsidR="006F03C0">
        <w:t xml:space="preserve"> журнале «Петербургский экономический журнал</w:t>
      </w:r>
      <w:r>
        <w:t>» научной статьи под названием:</w:t>
      </w:r>
    </w:p>
    <w:p w14:paraId="74D15080" w14:textId="77777777" w:rsidR="00111145" w:rsidRDefault="004E3CF8" w:rsidP="00111145">
      <w:pPr>
        <w:spacing w:after="0" w:line="360" w:lineRule="auto"/>
        <w:ind w:firstLine="0"/>
      </w:pPr>
      <w:r>
        <w:t xml:space="preserve">«_ </w:t>
      </w:r>
      <w:r w:rsidR="00111145">
        <w:t>», написанную на русском (английском) языке, а так же аннотацию и ключевые слова к ней, написанные на русском и английском языках. Научная с</w:t>
      </w:r>
      <w:r w:rsidR="00356C85">
        <w:t>татья, аннотации и ключевые сло</w:t>
      </w:r>
      <w:r w:rsidR="00111145">
        <w:t>ва к ней (на бумажном носителе), права на использования которой передаются Издателю в рамках настоящего Договора, являются неотъемлемой частью настоящего Договора.</w:t>
      </w:r>
    </w:p>
    <w:p w14:paraId="1D0A2E25" w14:textId="5883129B" w:rsidR="00111145" w:rsidRDefault="00111145" w:rsidP="00111145">
      <w:pPr>
        <w:spacing w:after="0" w:line="360" w:lineRule="auto"/>
        <w:ind w:firstLine="0"/>
      </w:pPr>
      <w:r>
        <w:t>2.2.</w:t>
      </w:r>
      <w:r>
        <w:tab/>
        <w:t>Автор передает Издателю сведения об авторе дл</w:t>
      </w:r>
      <w:r w:rsidR="00356C85">
        <w:t>я опубликования на русском (ан</w:t>
      </w:r>
      <w:r>
        <w:t>глийском) языке в научно-практическом рецензируемом</w:t>
      </w:r>
      <w:r w:rsidR="001E2C5D">
        <w:t xml:space="preserve"> журнале</w:t>
      </w:r>
      <w:r>
        <w:t xml:space="preserve"> «Петер</w:t>
      </w:r>
      <w:r w:rsidR="006F03C0">
        <w:t>бургский экономический журнал</w:t>
      </w:r>
      <w:r>
        <w:t xml:space="preserve">». Сведения об Авторе содержат информацию о </w:t>
      </w:r>
      <w:r w:rsidR="004E3CF8">
        <w:t xml:space="preserve">персональных </w:t>
      </w:r>
      <w:r w:rsidR="004E3CF8">
        <w:lastRenderedPageBreak/>
        <w:t>данных Автора: фа</w:t>
      </w:r>
      <w:r>
        <w:t>милию, имя, отчество, место работы, занимаемую должность, учёную степень и контактные телефоны и адрес его электронной почты.</w:t>
      </w:r>
      <w:r w:rsidR="004E3CF8">
        <w:t xml:space="preserve"> Автор обязуется предоставить издателю согласие на обработку персональных данных.</w:t>
      </w:r>
    </w:p>
    <w:p w14:paraId="2A990DCC" w14:textId="77777777" w:rsidR="00111145" w:rsidRDefault="00111145" w:rsidP="00111145">
      <w:pPr>
        <w:spacing w:after="0" w:line="360" w:lineRule="auto"/>
        <w:ind w:firstLine="0"/>
      </w:pPr>
      <w:r>
        <w:t>2.3.</w:t>
      </w:r>
      <w:r>
        <w:tab/>
        <w:t>Под использованием Произведения в соответст</w:t>
      </w:r>
      <w:r w:rsidR="00356C85">
        <w:t>вии с действующим законодатель</w:t>
      </w:r>
      <w:r>
        <w:t>ством РФ понимается:</w:t>
      </w:r>
    </w:p>
    <w:p w14:paraId="4CB3021B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 xml:space="preserve">воспроизведение статьи или ее отдельной части на русском (английском) языке в любой материальной форме, в том числе на бумажном и </w:t>
      </w:r>
      <w:r w:rsidR="00356C85">
        <w:t>электронном носителе в виде от</w:t>
      </w:r>
      <w:r>
        <w:t>дельного произведения и/или в составе журнала(</w:t>
      </w:r>
      <w:proofErr w:type="spellStart"/>
      <w:r>
        <w:t>ов</w:t>
      </w:r>
      <w:proofErr w:type="spellEnd"/>
      <w:r>
        <w:t>), и/или базах данных Издателя и/или иных лиц, по усмотрению Издателя;</w:t>
      </w:r>
    </w:p>
    <w:p w14:paraId="0A64AC17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распространение статьи или ее отдельной части на</w:t>
      </w:r>
      <w:r w:rsidR="00356C85">
        <w:t xml:space="preserve"> любом носителе на русском (ан</w:t>
      </w:r>
      <w:r>
        <w:t>глийском) языке по всему миру в виде отдельного произведения и/или в составе журнала</w:t>
      </w:r>
    </w:p>
    <w:p w14:paraId="532A9F82" w14:textId="77777777" w:rsidR="00111145" w:rsidRDefault="00111145" w:rsidP="00111145">
      <w:pPr>
        <w:spacing w:after="0" w:line="360" w:lineRule="auto"/>
        <w:ind w:firstLine="0"/>
      </w:pPr>
      <w:r>
        <w:t xml:space="preserve"> (лов), и/или базах данных Издателя или иных лиц, по усмо</w:t>
      </w:r>
      <w:r w:rsidR="00356C85">
        <w:t>трению Издателя и/или Учредите</w:t>
      </w:r>
      <w:r>
        <w:t>ля журнала;</w:t>
      </w:r>
    </w:p>
    <w:p w14:paraId="25361E10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доведение статьи или ее отдельной части до всеобщего сведения таким образом, что любое лицо может получить доступ к статье из любого мес</w:t>
      </w:r>
      <w:r w:rsidR="00356C85">
        <w:t>та и в любое время по собствен</w:t>
      </w:r>
      <w:r>
        <w:t>ному выбору (доведение до всеобщего сведения, в т.ч. через Интернет).</w:t>
      </w:r>
    </w:p>
    <w:p w14:paraId="282C0B81" w14:textId="77777777" w:rsidR="00111145" w:rsidRDefault="00111145" w:rsidP="00111145">
      <w:pPr>
        <w:spacing w:after="0" w:line="360" w:lineRule="auto"/>
        <w:ind w:firstLine="0"/>
      </w:pPr>
      <w:r>
        <w:t>2.4.</w:t>
      </w:r>
      <w:r>
        <w:tab/>
        <w:t>Автор гарантирует, что является надлежащим обладателем интеллектуальных прав (исключительных и неисключительных) на Произведение, указанное в данном Договоре.</w:t>
      </w:r>
    </w:p>
    <w:p w14:paraId="3CC2167A" w14:textId="77777777" w:rsidR="00111145" w:rsidRDefault="00111145" w:rsidP="00111145">
      <w:pPr>
        <w:spacing w:after="0" w:line="360" w:lineRule="auto"/>
        <w:ind w:firstLine="0"/>
      </w:pPr>
      <w:r>
        <w:t>2.5.</w:t>
      </w:r>
      <w:r>
        <w:tab/>
        <w:t>Положения настоящего Договора относятся к Произведению, представленному Автором в электронном виде для опубликования в рецензируемом периодическом издании и прошедшему рецензирование и редакционно-издательскую обработку.</w:t>
      </w:r>
    </w:p>
    <w:p w14:paraId="7CE50C26" w14:textId="77777777" w:rsidR="00111145" w:rsidRDefault="00111145" w:rsidP="00111145">
      <w:pPr>
        <w:spacing w:after="0" w:line="360" w:lineRule="auto"/>
        <w:ind w:firstLine="0"/>
      </w:pPr>
      <w:r>
        <w:t>2.6.</w:t>
      </w:r>
      <w:r>
        <w:tab/>
        <w:t>В целях повышения индекса цитируемости авто</w:t>
      </w:r>
      <w:r w:rsidR="00356C85">
        <w:t>ров научных периодических изда</w:t>
      </w:r>
      <w:r>
        <w:t xml:space="preserve">ний Автор настоящим предоставляет Издателю права на использование Произведения в ка- </w:t>
      </w:r>
      <w:proofErr w:type="spellStart"/>
      <w:r>
        <w:t>честве</w:t>
      </w:r>
      <w:proofErr w:type="spellEnd"/>
      <w:r>
        <w:t xml:space="preserve"> исходного материала для выполнения заявок в рамках деяте</w:t>
      </w:r>
      <w:r w:rsidR="00356C85">
        <w:t xml:space="preserve">льности </w:t>
      </w:r>
      <w:proofErr w:type="spellStart"/>
      <w:r w:rsidR="00356C85">
        <w:t>межбиблиотечно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абонемента (МБА), доставки документов (ДД) и электронной доставки документов (ЭДД) при условии, что заявка приходит от некоммерческой организации, не принадлежащей какой- либо коммерческой организации библиотеки.</w:t>
      </w:r>
    </w:p>
    <w:p w14:paraId="7A101918" w14:textId="4A36B451" w:rsidR="00111145" w:rsidRDefault="00111145" w:rsidP="00111145">
      <w:pPr>
        <w:spacing w:after="0" w:line="360" w:lineRule="auto"/>
        <w:ind w:firstLine="0"/>
      </w:pPr>
      <w:r>
        <w:t>2.7.</w:t>
      </w:r>
      <w:r>
        <w:tab/>
        <w:t>В целях защиты, сохранности, управления дост</w:t>
      </w:r>
      <w:r w:rsidR="00356C85">
        <w:t>упом и адекватности воспроизве</w:t>
      </w:r>
      <w:r>
        <w:t xml:space="preserve">дения электронной версии Произведения Автор предоставляет Издателю право на </w:t>
      </w:r>
      <w:proofErr w:type="spellStart"/>
      <w:proofErr w:type="gramStart"/>
      <w:r>
        <w:t>факси</w:t>
      </w:r>
      <w:proofErr w:type="spellEnd"/>
      <w:r>
        <w:t>-мильное</w:t>
      </w:r>
      <w:proofErr w:type="gramEnd"/>
      <w:r>
        <w:t xml:space="preserve"> воспроизведение с помощью любых технических средств в полном объеме или </w:t>
      </w:r>
      <w:proofErr w:type="spellStart"/>
      <w:r>
        <w:t>ча</w:t>
      </w:r>
      <w:proofErr w:type="spellEnd"/>
      <w:r>
        <w:t xml:space="preserve">- </w:t>
      </w:r>
      <w:proofErr w:type="spellStart"/>
      <w:r>
        <w:t>стично</w:t>
      </w:r>
      <w:proofErr w:type="spellEnd"/>
      <w:r>
        <w:t>, включая хранение или воспроизведение указанных копий в электронной (включая цифровую), оптической или иной машиночитаемой форме.</w:t>
      </w:r>
    </w:p>
    <w:p w14:paraId="569FA155" w14:textId="77777777" w:rsidR="00111145" w:rsidRDefault="00111145" w:rsidP="00111145">
      <w:pPr>
        <w:spacing w:after="0" w:line="360" w:lineRule="auto"/>
        <w:ind w:firstLine="0"/>
      </w:pPr>
      <w:r>
        <w:t>2.8.</w:t>
      </w:r>
      <w:r>
        <w:tab/>
        <w:t xml:space="preserve">Автор предоставляет Издателю в течение всего </w:t>
      </w:r>
      <w:r w:rsidR="00356C85">
        <w:t>срока действия настоящего Дого</w:t>
      </w:r>
      <w:r>
        <w:t>вора право решения о включении Произведения полностью или час</w:t>
      </w:r>
      <w:r w:rsidR="00356C85">
        <w:t>тично в фонды: Россий</w:t>
      </w:r>
      <w:r>
        <w:t xml:space="preserve"> </w:t>
      </w:r>
      <w:proofErr w:type="spellStart"/>
      <w:r>
        <w:t>ского</w:t>
      </w:r>
      <w:proofErr w:type="spellEnd"/>
      <w:r>
        <w:t xml:space="preserve"> индекса научного цитирования (РИНЦ); библиотеки </w:t>
      </w:r>
      <w:proofErr w:type="spellStart"/>
      <w:r w:rsidR="00356C85">
        <w:t>СПбГЭТУ</w:t>
      </w:r>
      <w:proofErr w:type="spellEnd"/>
      <w:r w:rsidR="00356C85">
        <w:t xml:space="preserve"> «ЛЭТИ»; электронных ресур</w:t>
      </w:r>
      <w:r>
        <w:t xml:space="preserve">сов сайта </w:t>
      </w:r>
      <w:proofErr w:type="spellStart"/>
      <w:r w:rsidR="00356C85">
        <w:t>СПбГЭТУ</w:t>
      </w:r>
      <w:proofErr w:type="spellEnd"/>
      <w:r w:rsidR="00356C85">
        <w:t xml:space="preserve"> «ЛЭТИ»</w:t>
      </w:r>
      <w:r>
        <w:t>.</w:t>
      </w:r>
    </w:p>
    <w:p w14:paraId="44FD1E35" w14:textId="77777777" w:rsidR="00111145" w:rsidRDefault="00111145" w:rsidP="00111145">
      <w:pPr>
        <w:spacing w:after="0" w:line="360" w:lineRule="auto"/>
        <w:ind w:firstLine="0"/>
      </w:pPr>
      <w:r>
        <w:lastRenderedPageBreak/>
        <w:t>2.9.</w:t>
      </w:r>
      <w:r>
        <w:tab/>
        <w:t xml:space="preserve">В случае включения представленного Произведения в фонд электронных ресурсов </w:t>
      </w:r>
      <w:proofErr w:type="spellStart"/>
      <w:r w:rsidR="00356C85">
        <w:t>СПбГЭТУ</w:t>
      </w:r>
      <w:proofErr w:type="spellEnd"/>
      <w:r w:rsidR="00356C85">
        <w:t xml:space="preserve"> «ЛЭТИ»</w:t>
      </w:r>
      <w:r>
        <w:t xml:space="preserve"> порядок депонирования электронной формы Произведения и сроки его хранения определяются регламентом управления фондом электронных ресурсов </w:t>
      </w:r>
      <w:proofErr w:type="spellStart"/>
      <w:r w:rsidR="00356C85">
        <w:t>СПбГЭТУ</w:t>
      </w:r>
      <w:proofErr w:type="spellEnd"/>
      <w:r w:rsidR="00356C85">
        <w:t xml:space="preserve"> «ЛЭТИ»</w:t>
      </w:r>
      <w:r>
        <w:t>, РИНЦ и не связаны со сроком действия настоящего Договора и уровнем предоставляемого к Произведению доступа.</w:t>
      </w:r>
    </w:p>
    <w:p w14:paraId="3D7CB969" w14:textId="77777777" w:rsidR="00111145" w:rsidRDefault="00111145" w:rsidP="00111145">
      <w:pPr>
        <w:spacing w:after="0" w:line="360" w:lineRule="auto"/>
        <w:ind w:firstLine="0"/>
      </w:pPr>
      <w:r>
        <w:t>2.10.</w:t>
      </w:r>
      <w:r>
        <w:tab/>
        <w:t xml:space="preserve">Для Произведений, не включенных в </w:t>
      </w:r>
      <w:r w:rsidR="00356C85">
        <w:t xml:space="preserve">фонд электронных ресурсов </w:t>
      </w:r>
      <w:r w:rsidR="00356C85" w:rsidRPr="00356C85">
        <w:t xml:space="preserve"> </w:t>
      </w:r>
      <w:proofErr w:type="spellStart"/>
      <w:r w:rsidR="00356C85">
        <w:t>СПбГЭТУ</w:t>
      </w:r>
      <w:proofErr w:type="spellEnd"/>
      <w:r w:rsidR="00356C85">
        <w:t xml:space="preserve"> «ЛЭТИ»</w:t>
      </w:r>
      <w:r>
        <w:t>, срок существования электронной формы Произведения определяется Издателем и не зависит от срока действия настоящего Договора.</w:t>
      </w:r>
    </w:p>
    <w:p w14:paraId="74E1C908" w14:textId="77777777" w:rsidR="00356C85" w:rsidRDefault="00356C85" w:rsidP="00111145">
      <w:pPr>
        <w:spacing w:after="0" w:line="360" w:lineRule="auto"/>
        <w:ind w:firstLine="0"/>
      </w:pPr>
    </w:p>
    <w:p w14:paraId="14EA3A96" w14:textId="77777777" w:rsidR="00111145" w:rsidRDefault="00111145" w:rsidP="00111145">
      <w:pPr>
        <w:spacing w:after="0" w:line="360" w:lineRule="auto"/>
        <w:ind w:firstLine="0"/>
        <w:jc w:val="center"/>
      </w:pPr>
      <w:r>
        <w:t>3.</w:t>
      </w:r>
      <w:r>
        <w:tab/>
        <w:t>УСЛОВИЯ ОПУБЛИКОВАНИЯ</w:t>
      </w:r>
    </w:p>
    <w:p w14:paraId="78D63793" w14:textId="77777777" w:rsidR="00111145" w:rsidRDefault="00111145" w:rsidP="00111145">
      <w:pPr>
        <w:spacing w:after="0" w:line="360" w:lineRule="auto"/>
        <w:ind w:firstLine="0"/>
      </w:pPr>
      <w:r>
        <w:t>3.1.</w:t>
      </w:r>
      <w:r>
        <w:tab/>
        <w:t>Научная статья, считается зарегистрированной, если она предоставл</w:t>
      </w:r>
      <w:r w:rsidR="00356C85">
        <w:t>ена и оформ</w:t>
      </w:r>
      <w:r>
        <w:t xml:space="preserve">лена в соответствии с опубликованными на сайте </w:t>
      </w:r>
      <w:proofErr w:type="spellStart"/>
      <w:r w:rsidR="00356C85">
        <w:t>СПбГЭТУ</w:t>
      </w:r>
      <w:proofErr w:type="spellEnd"/>
      <w:r w:rsidR="00356C85">
        <w:t xml:space="preserve"> «ЛЭТИ», требованиями Условий публи</w:t>
      </w:r>
      <w:r>
        <w:t>кации научной статьи в данном издании.</w:t>
      </w:r>
    </w:p>
    <w:p w14:paraId="4D1EED40" w14:textId="77777777" w:rsidR="00111145" w:rsidRDefault="00111145" w:rsidP="00111145">
      <w:pPr>
        <w:spacing w:after="0" w:line="360" w:lineRule="auto"/>
        <w:ind w:firstLine="0"/>
      </w:pPr>
      <w:r>
        <w:t>3.2.</w:t>
      </w:r>
      <w:r>
        <w:tab/>
        <w:t>Научная статья считается сданной в надлежащем виде, если Издатель в течение 15 рабочих дней после её поступления не предъявил Авто</w:t>
      </w:r>
      <w:r w:rsidR="00356C85">
        <w:t>ру требования о доукомплектова</w:t>
      </w:r>
      <w:r>
        <w:t xml:space="preserve">нии и </w:t>
      </w:r>
      <w:proofErr w:type="spellStart"/>
      <w:r>
        <w:t>дооформлении</w:t>
      </w:r>
      <w:proofErr w:type="spellEnd"/>
      <w:r>
        <w:t xml:space="preserve"> научной статьи.</w:t>
      </w:r>
    </w:p>
    <w:p w14:paraId="36808AFD" w14:textId="77777777" w:rsidR="00111145" w:rsidRDefault="00111145" w:rsidP="00111145">
      <w:pPr>
        <w:spacing w:after="0" w:line="360" w:lineRule="auto"/>
        <w:ind w:firstLine="0"/>
      </w:pPr>
      <w:r>
        <w:t>3.3.</w:t>
      </w:r>
      <w:r>
        <w:tab/>
        <w:t>Сданную в надлежащем виде научную статью Издатель обязуется рассмотреть и известить Автора об утверждении научной статьи к опубликованию, её отклонении, либо о необходимости внесения в научную статью поправок с у</w:t>
      </w:r>
      <w:r w:rsidR="00356C85">
        <w:t>казанием существа требуемых ис</w:t>
      </w:r>
      <w:r>
        <w:t>правлений.</w:t>
      </w:r>
    </w:p>
    <w:p w14:paraId="7C60E479" w14:textId="77777777" w:rsidR="00111145" w:rsidRDefault="00111145" w:rsidP="00111145">
      <w:pPr>
        <w:spacing w:after="0" w:line="360" w:lineRule="auto"/>
        <w:ind w:firstLine="0"/>
      </w:pPr>
      <w:r>
        <w:t>3.4.</w:t>
      </w:r>
      <w:r>
        <w:tab/>
        <w:t>Доработанную (исправленную) Автором научну</w:t>
      </w:r>
      <w:r w:rsidR="00356C85">
        <w:t>ю статью Издатель обязуется по</w:t>
      </w:r>
      <w:r>
        <w:t>вторно рассмотреть и известить Автора об утверждении научной статьи. Доработка статьи осуществляется не более двух раз.</w:t>
      </w:r>
    </w:p>
    <w:p w14:paraId="2C29EA9F" w14:textId="77777777" w:rsidR="00111145" w:rsidRDefault="00111145" w:rsidP="00111145">
      <w:pPr>
        <w:spacing w:after="0" w:line="360" w:lineRule="auto"/>
        <w:ind w:firstLine="0"/>
      </w:pPr>
      <w:r>
        <w:t xml:space="preserve"> </w:t>
      </w:r>
    </w:p>
    <w:p w14:paraId="1CC144C7" w14:textId="50AD1351" w:rsidR="00111145" w:rsidRDefault="00111145" w:rsidP="00111145">
      <w:pPr>
        <w:spacing w:after="0" w:line="360" w:lineRule="auto"/>
        <w:ind w:firstLine="0"/>
      </w:pPr>
      <w:r>
        <w:t>3.5.</w:t>
      </w:r>
      <w:r>
        <w:tab/>
        <w:t>Приём научных статей в очередной номер научно-практического рецензируемого</w:t>
      </w:r>
      <w:r w:rsidR="006F03C0">
        <w:t xml:space="preserve"> журнала «Петербургский экономический журнал</w:t>
      </w:r>
      <w:r>
        <w:t>» прекращается за 45 рабочих дней до его выхода в свет.</w:t>
      </w:r>
    </w:p>
    <w:p w14:paraId="3D783D11" w14:textId="77777777" w:rsidR="00111145" w:rsidRDefault="00964B96" w:rsidP="00111145">
      <w:pPr>
        <w:spacing w:after="0" w:line="360" w:lineRule="auto"/>
        <w:ind w:firstLine="0"/>
      </w:pPr>
      <w:r>
        <w:t>3.6.</w:t>
      </w:r>
      <w:r>
        <w:tab/>
        <w:t>Научная статья передается</w:t>
      </w:r>
      <w:r w:rsidR="00111145">
        <w:t xml:space="preserve"> в авторской редакции</w:t>
      </w:r>
      <w:r w:rsidR="00440B06">
        <w:t xml:space="preserve"> (к</w:t>
      </w:r>
      <w:r w:rsidR="00440B06" w:rsidRPr="00440B06">
        <w:t>орректуре подвергается название статьи, аннотации на русском и английском языке</w:t>
      </w:r>
      <w:r w:rsidR="00440B06">
        <w:t xml:space="preserve">). </w:t>
      </w:r>
      <w:r w:rsidR="00356C85">
        <w:t>Автор (соавторы) научной ста</w:t>
      </w:r>
      <w:r w:rsidR="00111145">
        <w:t>тьи, его научный руководитель (научный консультант), рецензенты и рекомендующие лица, несут консолидированную ответственность за качество на</w:t>
      </w:r>
      <w:r w:rsidR="00D80C1F">
        <w:t>учной статьи, научную достовер</w:t>
      </w:r>
      <w:r w:rsidR="00111145">
        <w:t>ность и соответствие жанровой специфике.</w:t>
      </w:r>
    </w:p>
    <w:p w14:paraId="48CB868C" w14:textId="77777777" w:rsidR="00111145" w:rsidRDefault="00111145" w:rsidP="00111145">
      <w:pPr>
        <w:spacing w:after="0" w:line="360" w:lineRule="auto"/>
        <w:ind w:firstLine="0"/>
      </w:pPr>
      <w:r>
        <w:t>3.7.</w:t>
      </w:r>
      <w:r>
        <w:tab/>
        <w:t>Издатель вправе расторгнуть настоящий договор или приостановить выполнение обязательств по договору в случаях:</w:t>
      </w:r>
    </w:p>
    <w:p w14:paraId="42F58CBD" w14:textId="77777777" w:rsidR="00111145" w:rsidRDefault="00111145" w:rsidP="00111145">
      <w:pPr>
        <w:spacing w:after="0" w:line="360" w:lineRule="auto"/>
        <w:ind w:firstLine="0"/>
      </w:pPr>
      <w:r>
        <w:t>а) отклонения научной статьи редакцией научного журнала;</w:t>
      </w:r>
    </w:p>
    <w:p w14:paraId="61250D5E" w14:textId="77777777" w:rsidR="00111145" w:rsidRDefault="00111145" w:rsidP="00111145">
      <w:pPr>
        <w:spacing w:after="0" w:line="360" w:lineRule="auto"/>
        <w:ind w:firstLine="0"/>
      </w:pPr>
      <w:r>
        <w:t>б) не предоставления Автором научной статьи в установленный срок по его вине;</w:t>
      </w:r>
    </w:p>
    <w:p w14:paraId="657EBFC4" w14:textId="77777777" w:rsidR="00111145" w:rsidRDefault="00111145" w:rsidP="00111145">
      <w:pPr>
        <w:spacing w:after="0" w:line="360" w:lineRule="auto"/>
        <w:ind w:firstLine="0"/>
      </w:pPr>
      <w:r>
        <w:lastRenderedPageBreak/>
        <w:t xml:space="preserve">в) отказа Автора от доработки научной статьи или </w:t>
      </w:r>
      <w:r w:rsidR="00356C85">
        <w:t>внесения в неё исправлений. Не</w:t>
      </w:r>
      <w:r>
        <w:t>своевременная повторная подача приравнивается к отказу от доработки научной статьи;</w:t>
      </w:r>
    </w:p>
    <w:p w14:paraId="4A8F9C44" w14:textId="77777777" w:rsidR="00111145" w:rsidRDefault="00111145" w:rsidP="00111145">
      <w:pPr>
        <w:spacing w:after="0" w:line="360" w:lineRule="auto"/>
        <w:ind w:firstLine="0"/>
      </w:pPr>
      <w:r>
        <w:t xml:space="preserve">г) невозможности опубликования научной статьи </w:t>
      </w:r>
      <w:r w:rsidR="00356C85">
        <w:t>по причинам, связанным с соблю</w:t>
      </w:r>
      <w:r>
        <w:t>дением государственной тайны;</w:t>
      </w:r>
    </w:p>
    <w:p w14:paraId="026AC349" w14:textId="77777777" w:rsidR="004E3CF8" w:rsidRDefault="00111145" w:rsidP="00111145">
      <w:pPr>
        <w:spacing w:after="0" w:line="360" w:lineRule="auto"/>
        <w:ind w:firstLine="0"/>
      </w:pPr>
      <w:r>
        <w:t xml:space="preserve">д) нарушения Автором сроков оплаты редакционно-издательских услуг; </w:t>
      </w:r>
    </w:p>
    <w:p w14:paraId="54D26E2E" w14:textId="77777777" w:rsidR="00111145" w:rsidRDefault="00111145" w:rsidP="00111145">
      <w:pPr>
        <w:spacing w:after="0" w:line="360" w:lineRule="auto"/>
        <w:ind w:firstLine="0"/>
      </w:pPr>
      <w:r>
        <w:t>е) возникновения форс-мажорных обстоятельств.</w:t>
      </w:r>
    </w:p>
    <w:p w14:paraId="27D9D06D" w14:textId="77777777" w:rsidR="00111145" w:rsidRDefault="00111145" w:rsidP="00111145">
      <w:pPr>
        <w:spacing w:after="0" w:line="360" w:lineRule="auto"/>
        <w:ind w:firstLine="0"/>
      </w:pPr>
      <w:r>
        <w:t>3.8.</w:t>
      </w:r>
      <w:r>
        <w:tab/>
        <w:t>Автор (соавторы) предоставляет Издателю права на использование электронной формы опубликованной научной статьи и персональных данных на безвозмездной основе.</w:t>
      </w:r>
    </w:p>
    <w:p w14:paraId="6A1DBDC9" w14:textId="77777777" w:rsidR="00356C85" w:rsidRDefault="00356C85" w:rsidP="00111145">
      <w:pPr>
        <w:spacing w:after="0" w:line="360" w:lineRule="auto"/>
        <w:ind w:firstLine="0"/>
      </w:pPr>
    </w:p>
    <w:p w14:paraId="1206C035" w14:textId="77777777" w:rsidR="00111145" w:rsidRDefault="00111145" w:rsidP="00111145">
      <w:pPr>
        <w:spacing w:after="0" w:line="360" w:lineRule="auto"/>
        <w:ind w:firstLine="0"/>
        <w:jc w:val="center"/>
      </w:pPr>
      <w:r>
        <w:t>4.</w:t>
      </w:r>
      <w:r>
        <w:tab/>
        <w:t>СРОК И ТЕРРИТОРИЯ ДЕЙСТВИЯ ДОГОВОРА</w:t>
      </w:r>
    </w:p>
    <w:p w14:paraId="28087238" w14:textId="77777777" w:rsidR="00111145" w:rsidRDefault="00111145" w:rsidP="00111145">
      <w:pPr>
        <w:spacing w:after="0" w:line="360" w:lineRule="auto"/>
        <w:ind w:firstLine="0"/>
      </w:pPr>
      <w:r>
        <w:t>4.1.</w:t>
      </w:r>
      <w:r>
        <w:tab/>
        <w:t>Автор передает Издателю права на использование Произведения сроком на 5 (пять) лет с возможностью продления и без ограничения территории.</w:t>
      </w:r>
    </w:p>
    <w:p w14:paraId="67129453" w14:textId="77777777" w:rsidR="00111145" w:rsidRDefault="00111145" w:rsidP="00111145">
      <w:pPr>
        <w:spacing w:after="0" w:line="360" w:lineRule="auto"/>
        <w:ind w:firstLine="0"/>
      </w:pPr>
      <w:r>
        <w:t>4.2.</w:t>
      </w:r>
      <w:r>
        <w:tab/>
        <w:t>Настоящий Договор вступает в силу с момента подписания обеими сторонами.</w:t>
      </w:r>
    </w:p>
    <w:p w14:paraId="4ED12704" w14:textId="77777777" w:rsidR="00111145" w:rsidRDefault="00111145" w:rsidP="00111145">
      <w:pPr>
        <w:spacing w:after="0" w:line="360" w:lineRule="auto"/>
        <w:ind w:firstLine="0"/>
      </w:pPr>
      <w:r>
        <w:t>4.3.</w:t>
      </w:r>
      <w:r>
        <w:tab/>
        <w:t>Срок действия настоящего Договора автоматически продлевается на 1 (один) год, если ни одна из сторон не выступила с инициативой его рас</w:t>
      </w:r>
      <w:r w:rsidR="00356C85">
        <w:t>торжения или изменения не позд</w:t>
      </w:r>
      <w:r>
        <w:t>нее, чем за 2 месяца до истечения срока его действия.</w:t>
      </w:r>
    </w:p>
    <w:p w14:paraId="48D2AFC0" w14:textId="77777777" w:rsidR="00111145" w:rsidRDefault="00111145" w:rsidP="00111145">
      <w:pPr>
        <w:spacing w:after="0" w:line="360" w:lineRule="auto"/>
        <w:ind w:firstLine="0"/>
      </w:pPr>
      <w:r>
        <w:t>4.4.</w:t>
      </w:r>
      <w:r>
        <w:tab/>
        <w:t>Настоящий Договор может быть расторгнут досрочно по инициативе одной из сторон с обязательным предупреждением второй стороны не менее чем за 2 месяца или в случае неисполнения одной из сторон обязательств по Договору.</w:t>
      </w:r>
    </w:p>
    <w:p w14:paraId="55AD36C9" w14:textId="77777777" w:rsidR="00111145" w:rsidRDefault="00111145" w:rsidP="00111145">
      <w:pPr>
        <w:spacing w:after="0" w:line="360" w:lineRule="auto"/>
        <w:ind w:firstLine="0"/>
      </w:pPr>
      <w:r>
        <w:t>4.5.</w:t>
      </w:r>
      <w:r>
        <w:tab/>
        <w:t>Библиографическая запись на Произведение, созданная силами Издателя, является интеллектуальной собственностью Издателя и используется по усмотрению Издателя без ограничения территории и сроков.</w:t>
      </w:r>
    </w:p>
    <w:p w14:paraId="711B9548" w14:textId="77777777" w:rsidR="00356C85" w:rsidRDefault="00356C85" w:rsidP="00111145">
      <w:pPr>
        <w:spacing w:after="0" w:line="360" w:lineRule="auto"/>
        <w:ind w:firstLine="0"/>
      </w:pPr>
    </w:p>
    <w:p w14:paraId="4A3AEA4F" w14:textId="77777777" w:rsidR="00111145" w:rsidRDefault="00111145" w:rsidP="00111145">
      <w:pPr>
        <w:spacing w:after="0" w:line="360" w:lineRule="auto"/>
        <w:ind w:firstLine="0"/>
        <w:jc w:val="center"/>
      </w:pPr>
      <w:r>
        <w:t>5.</w:t>
      </w:r>
      <w:r>
        <w:tab/>
        <w:t>ПРАВА И ОБЯЗАННОСТИ СТОРОН</w:t>
      </w:r>
    </w:p>
    <w:p w14:paraId="513BBBFA" w14:textId="77777777" w:rsidR="00111145" w:rsidRDefault="00111145" w:rsidP="00111145">
      <w:pPr>
        <w:spacing w:after="0" w:line="360" w:lineRule="auto"/>
        <w:ind w:firstLine="0"/>
      </w:pPr>
      <w:r>
        <w:t>5.1.</w:t>
      </w:r>
      <w:r>
        <w:tab/>
        <w:t>Издатель обязуется:</w:t>
      </w:r>
    </w:p>
    <w:p w14:paraId="7BA75982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 xml:space="preserve">предоставить Автору возможность в любое время </w:t>
      </w:r>
      <w:r w:rsidR="00D80C1F">
        <w:t>знакомиться с условиями исполь</w:t>
      </w:r>
      <w:r>
        <w:t>зования Произведения;</w:t>
      </w:r>
    </w:p>
    <w:p w14:paraId="5E21BB73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при использовании Произведения принимать меры, обеспечивающие охрану личных неимущественных прав Автора, и обязуется не вносить какие бы то ни было изменения в содержание Произведения без письменного согласия Автора, в том числе в название, иллюстрации, пояснения, комментарии, послесловия и т. п., за исключением случаев, предусмотренных настоящим Договором.</w:t>
      </w:r>
    </w:p>
    <w:p w14:paraId="4F2101EB" w14:textId="77777777" w:rsidR="00111145" w:rsidRDefault="00111145" w:rsidP="00111145">
      <w:pPr>
        <w:spacing w:after="0" w:line="360" w:lineRule="auto"/>
        <w:ind w:firstLine="0"/>
      </w:pPr>
      <w:r>
        <w:t>5.2.</w:t>
      </w:r>
      <w:r>
        <w:tab/>
        <w:t>Издатель вправе:</w:t>
      </w:r>
    </w:p>
    <w:p w14:paraId="405377BA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требовать от Автора предоставления любой необходимой информации о Произведении;</w:t>
      </w:r>
    </w:p>
    <w:p w14:paraId="5D24EEDD" w14:textId="77777777" w:rsidR="00111145" w:rsidRDefault="00111145" w:rsidP="00111145">
      <w:pPr>
        <w:spacing w:after="0" w:line="360" w:lineRule="auto"/>
        <w:ind w:firstLine="0"/>
      </w:pPr>
      <w:r>
        <w:lastRenderedPageBreak/>
        <w:t>–</w:t>
      </w:r>
      <w:r>
        <w:tab/>
        <w:t xml:space="preserve">переводить (конвертировать, модифицировать в любую машиночитаемую форму) правомерно опубликованное Произведение (электронную версию Произведения), которое включено в полном объеме или частично в фонд </w:t>
      </w:r>
      <w:proofErr w:type="spellStart"/>
      <w:r w:rsidR="00356C85">
        <w:t>СПбГЭТУ</w:t>
      </w:r>
      <w:proofErr w:type="spellEnd"/>
      <w:r w:rsidR="00356C85">
        <w:t xml:space="preserve"> «ЛЭТИ»</w:t>
      </w:r>
      <w:r>
        <w:t xml:space="preserve">, в формат, используемый </w:t>
      </w:r>
      <w:proofErr w:type="spellStart"/>
      <w:r w:rsidR="00356C85">
        <w:t>СПбГЭТУ</w:t>
      </w:r>
      <w:proofErr w:type="spellEnd"/>
      <w:r w:rsidR="00356C85">
        <w:t xml:space="preserve"> «ЛЭТИ»</w:t>
      </w:r>
      <w:r>
        <w:t xml:space="preserve"> для тематических коллекций и баз данных;</w:t>
      </w:r>
    </w:p>
    <w:p w14:paraId="6CEC7B62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создавать сетевую электронную версию Произведе</w:t>
      </w:r>
      <w:r w:rsidR="00D80C1F">
        <w:t>ния на основании представленно</w:t>
      </w:r>
      <w:r>
        <w:t>го в электронной форме Произведения;</w:t>
      </w:r>
    </w:p>
    <w:p w14:paraId="47465C68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предоставлять электронную версию Произведения Автора в РИНЦ.</w:t>
      </w:r>
    </w:p>
    <w:p w14:paraId="7153DAB8" w14:textId="77777777" w:rsidR="00111145" w:rsidRDefault="00111145" w:rsidP="00111145">
      <w:pPr>
        <w:spacing w:after="0" w:line="360" w:lineRule="auto"/>
        <w:ind w:firstLine="0"/>
      </w:pPr>
      <w:r>
        <w:t>5.3.</w:t>
      </w:r>
      <w:r>
        <w:tab/>
        <w:t>Автор обязуется:</w:t>
      </w:r>
    </w:p>
    <w:p w14:paraId="38FAB5FC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незамедлительно поставить в известность Издателя о передаче исключительных прав на Произведение, включая его электронные версии, тр</w:t>
      </w:r>
      <w:r w:rsidR="00356C85">
        <w:t>етьему лицу для исключения пре</w:t>
      </w:r>
      <w:r>
        <w:t>тензий по условиям настоящего Договора;</w:t>
      </w:r>
    </w:p>
    <w:p w14:paraId="0524692E" w14:textId="77777777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>по требованию Издателя предоставить необходимые документы, удостоверяющие тот факт, что данное Произведение не является служебным произведением;</w:t>
      </w:r>
    </w:p>
    <w:p w14:paraId="60E3BB03" w14:textId="3399F779" w:rsidR="00111145" w:rsidRDefault="00111145" w:rsidP="00111145">
      <w:pPr>
        <w:spacing w:after="0" w:line="360" w:lineRule="auto"/>
        <w:ind w:firstLine="0"/>
      </w:pPr>
      <w:r>
        <w:t>–</w:t>
      </w:r>
      <w:r>
        <w:tab/>
        <w:t xml:space="preserve">в целях обеспечения полноты и достоверности </w:t>
      </w:r>
      <w:proofErr w:type="spellStart"/>
      <w:r>
        <w:t>библиометрических</w:t>
      </w:r>
      <w:proofErr w:type="spellEnd"/>
      <w:r>
        <w:t xml:space="preserve"> и </w:t>
      </w:r>
      <w:proofErr w:type="spellStart"/>
      <w:r>
        <w:t>наукометрических</w:t>
      </w:r>
      <w:proofErr w:type="spellEnd"/>
      <w:r>
        <w:t xml:space="preserve"> исследований, связанных с индексом цитируемости автора и опреде</w:t>
      </w:r>
      <w:r w:rsidR="00356C85">
        <w:t xml:space="preserve">лением </w:t>
      </w:r>
      <w:proofErr w:type="spellStart"/>
      <w:r w:rsidR="00356C85">
        <w:t>импакт</w:t>
      </w:r>
      <w:proofErr w:type="spellEnd"/>
      <w:r w:rsidR="00356C85">
        <w:t>-</w:t>
      </w:r>
      <w:r>
        <w:t>фактора научно-практического рецензируемого</w:t>
      </w:r>
      <w:r w:rsidR="006F03C0">
        <w:t xml:space="preserve"> журнала «Петербургский</w:t>
      </w:r>
      <w:r w:rsidR="008646F6">
        <w:t xml:space="preserve"> экономический журнал</w:t>
      </w:r>
      <w:r>
        <w:t>» (достоверности авторитетной записи в базе имен индивидуального автора), информировать редакцию в случае публикаций под псевдонимом или другими формами имени.</w:t>
      </w:r>
    </w:p>
    <w:p w14:paraId="1B8A4FDD" w14:textId="77777777" w:rsidR="00111145" w:rsidRDefault="00111145" w:rsidP="00111145">
      <w:pPr>
        <w:spacing w:after="0" w:line="360" w:lineRule="auto"/>
        <w:ind w:firstLine="0"/>
      </w:pPr>
      <w:r>
        <w:t>5.4.</w:t>
      </w:r>
      <w:r>
        <w:tab/>
        <w:t>Автор вправе в любое время проверять порядок</w:t>
      </w:r>
      <w:r w:rsidR="00356C85">
        <w:t xml:space="preserve"> и условия использования Произ</w:t>
      </w:r>
      <w:r>
        <w:t>ведения.</w:t>
      </w:r>
    </w:p>
    <w:p w14:paraId="242688BC" w14:textId="77777777" w:rsidR="00356C85" w:rsidRDefault="00356C85" w:rsidP="00111145">
      <w:pPr>
        <w:spacing w:after="0" w:line="360" w:lineRule="auto"/>
        <w:ind w:firstLine="0"/>
      </w:pPr>
    </w:p>
    <w:p w14:paraId="755857A8" w14:textId="77777777" w:rsidR="00111145" w:rsidRDefault="00111145" w:rsidP="00111145">
      <w:pPr>
        <w:spacing w:after="0" w:line="360" w:lineRule="auto"/>
        <w:ind w:firstLine="0"/>
        <w:jc w:val="center"/>
      </w:pPr>
      <w:r>
        <w:t>6.</w:t>
      </w:r>
      <w:r>
        <w:tab/>
        <w:t>ПОРЯДОК РАЗРЕШЕНИЯ СПОРОВ. ОТВЕТСТВЕННОСТЬ СТОРОН</w:t>
      </w:r>
    </w:p>
    <w:p w14:paraId="5927AD2F" w14:textId="77777777" w:rsidR="00111145" w:rsidRDefault="00111145" w:rsidP="00111145">
      <w:pPr>
        <w:spacing w:after="0" w:line="360" w:lineRule="auto"/>
        <w:ind w:firstLine="0"/>
      </w:pPr>
      <w:r>
        <w:t>6.1.</w:t>
      </w:r>
      <w:r>
        <w:tab/>
        <w:t>За неисполнение или ненадлежащее исполнение обязательств, предусмотренных настоящим Договором, стороны несут ответственность в с</w:t>
      </w:r>
      <w:r w:rsidR="00356C85">
        <w:t>оответствии с действующим зако</w:t>
      </w:r>
      <w:r>
        <w:t>нодательством.</w:t>
      </w:r>
    </w:p>
    <w:p w14:paraId="622BC64E" w14:textId="77777777" w:rsidR="00111145" w:rsidRDefault="00111145" w:rsidP="00111145">
      <w:pPr>
        <w:spacing w:after="0" w:line="360" w:lineRule="auto"/>
        <w:ind w:firstLine="0"/>
      </w:pPr>
      <w:r>
        <w:t>6.2.</w:t>
      </w:r>
      <w:r>
        <w:tab/>
        <w:t xml:space="preserve">Автор несет ответственность перед Издателем за достоверность сведений об </w:t>
      </w:r>
      <w:proofErr w:type="spellStart"/>
      <w:proofErr w:type="gramStart"/>
      <w:r>
        <w:t>об</w:t>
      </w:r>
      <w:proofErr w:type="spellEnd"/>
      <w:r>
        <w:t xml:space="preserve">- </w:t>
      </w:r>
      <w:proofErr w:type="spellStart"/>
      <w:r>
        <w:t>ладателе</w:t>
      </w:r>
      <w:proofErr w:type="spellEnd"/>
      <w:proofErr w:type="gramEnd"/>
      <w:r>
        <w:t xml:space="preserve"> исключительных авторских прав. В случае предъявления претензий и исков со стороны действительных обладателей авторских прав к Издателю Автор несет ответственность в соответствии с Гражданским и Уголовным Кодексами РФ.</w:t>
      </w:r>
    </w:p>
    <w:p w14:paraId="44637D32" w14:textId="77777777" w:rsidR="00111145" w:rsidRDefault="00111145" w:rsidP="00111145">
      <w:pPr>
        <w:spacing w:after="0" w:line="360" w:lineRule="auto"/>
        <w:ind w:firstLine="0"/>
      </w:pPr>
      <w:r>
        <w:t>6.3.</w:t>
      </w:r>
      <w:r>
        <w:tab/>
        <w:t>Издатель несет ответственность за соблюдение авторских прав в соответствии с нормами действующего законодательства РФ.</w:t>
      </w:r>
    </w:p>
    <w:p w14:paraId="37C6BF5B" w14:textId="77777777" w:rsidR="00111145" w:rsidRDefault="00111145" w:rsidP="00111145">
      <w:pPr>
        <w:spacing w:after="0" w:line="360" w:lineRule="auto"/>
        <w:ind w:firstLine="0"/>
      </w:pPr>
      <w:r>
        <w:t>6.4.</w:t>
      </w:r>
      <w:r>
        <w:tab/>
        <w:t>Все споры, так или иначе касающиеся настояще</w:t>
      </w:r>
      <w:r w:rsidR="00356C85">
        <w:t>го Договора, разрешаются сторо</w:t>
      </w:r>
      <w:r>
        <w:t>нами путем переговоров, а при не достижении согласия - в</w:t>
      </w:r>
      <w:r w:rsidR="00356C85">
        <w:t xml:space="preserve"> суде по месту нахождения Изда</w:t>
      </w:r>
      <w:r>
        <w:t>теля.</w:t>
      </w:r>
    </w:p>
    <w:p w14:paraId="6811BA10" w14:textId="77777777" w:rsidR="00356C85" w:rsidRDefault="00356C85" w:rsidP="00111145">
      <w:pPr>
        <w:spacing w:after="0" w:line="360" w:lineRule="auto"/>
        <w:ind w:firstLine="0"/>
      </w:pPr>
    </w:p>
    <w:p w14:paraId="0B1BE42A" w14:textId="77777777" w:rsidR="00111145" w:rsidRDefault="00111145" w:rsidP="00111145">
      <w:pPr>
        <w:spacing w:after="0" w:line="360" w:lineRule="auto"/>
        <w:ind w:firstLine="0"/>
      </w:pPr>
      <w:r>
        <w:lastRenderedPageBreak/>
        <w:t>7.</w:t>
      </w:r>
      <w:r>
        <w:tab/>
        <w:t>ЗАКЛЮЧИТЕЛЬНЫЕ ПОЛОЖЕНИЯ</w:t>
      </w:r>
    </w:p>
    <w:p w14:paraId="480CC565" w14:textId="77777777" w:rsidR="00111145" w:rsidRDefault="00111145" w:rsidP="00111145">
      <w:pPr>
        <w:spacing w:after="0" w:line="360" w:lineRule="auto"/>
        <w:ind w:firstLine="0"/>
      </w:pPr>
      <w:r>
        <w:t>7.1.</w:t>
      </w:r>
      <w:r>
        <w:tab/>
        <w:t>Все приложения к настоящему Договору являются его нео</w:t>
      </w:r>
      <w:r w:rsidR="00356C85">
        <w:t>тъемлемой частью и со</w:t>
      </w:r>
      <w:r>
        <w:t>вершаются в письменной форме. Исправления непосредств</w:t>
      </w:r>
      <w:r w:rsidR="00356C85">
        <w:t>енно по тексту настоящего Дого</w:t>
      </w:r>
      <w:r>
        <w:t>вора не допускаются и не имеют юридической силы.</w:t>
      </w:r>
    </w:p>
    <w:p w14:paraId="2CFD9EFD" w14:textId="77777777" w:rsidR="00111145" w:rsidRDefault="00111145" w:rsidP="00111145">
      <w:pPr>
        <w:spacing w:after="0" w:line="360" w:lineRule="auto"/>
        <w:ind w:firstLine="0"/>
      </w:pPr>
      <w:r>
        <w:t>7.2.</w:t>
      </w:r>
      <w:r>
        <w:tab/>
        <w:t>При заключении настоящего Договора стороны</w:t>
      </w:r>
      <w:r w:rsidR="00356C85">
        <w:t xml:space="preserve"> допускают факсимильное воспро</w:t>
      </w:r>
      <w:r>
        <w:t>изведение подписи Издателя, при этом факсимильная подпись будет иметь такую же силу, как и подлинная подпись.</w:t>
      </w:r>
    </w:p>
    <w:p w14:paraId="18C92DF3" w14:textId="77777777" w:rsidR="00111145" w:rsidRDefault="00111145" w:rsidP="00111145">
      <w:pPr>
        <w:spacing w:after="0" w:line="360" w:lineRule="auto"/>
        <w:ind w:firstLine="0"/>
      </w:pPr>
      <w:r>
        <w:t>7.3.</w:t>
      </w:r>
      <w:r>
        <w:tab/>
        <w:t>Во всем ином, что не предусмотрено настоя</w:t>
      </w:r>
      <w:r w:rsidR="00356C85">
        <w:t>щим Договором, стороны руковод</w:t>
      </w:r>
      <w:r>
        <w:t>ствуются нормами действующего законодательства.</w:t>
      </w:r>
    </w:p>
    <w:p w14:paraId="78F4752D" w14:textId="77777777" w:rsidR="00111145" w:rsidRDefault="00111145" w:rsidP="00111145">
      <w:pPr>
        <w:spacing w:after="0" w:line="360" w:lineRule="auto"/>
        <w:ind w:firstLine="0"/>
      </w:pPr>
      <w:r>
        <w:t>7.4.</w:t>
      </w:r>
      <w:r>
        <w:tab/>
        <w:t>Настоящий Договор составлен в двух экземпляр</w:t>
      </w:r>
      <w:r w:rsidR="00356C85">
        <w:t>ах для каждого из Автора (соав</w:t>
      </w:r>
      <w:r>
        <w:t>торов) научной статьи, каждый из которых имеет одинаковую юридическую силу.</w:t>
      </w:r>
    </w:p>
    <w:p w14:paraId="55403E80" w14:textId="77777777" w:rsidR="00111145" w:rsidRDefault="00111145" w:rsidP="00111145">
      <w:pPr>
        <w:spacing w:after="0" w:line="360" w:lineRule="auto"/>
        <w:ind w:firstLine="0"/>
        <w:jc w:val="left"/>
      </w:pPr>
      <w:r>
        <w:t xml:space="preserve"> </w:t>
      </w:r>
    </w:p>
    <w:p w14:paraId="1CAA97C8" w14:textId="5A1E7553" w:rsidR="00111145" w:rsidRDefault="00111145" w:rsidP="00752908">
      <w:pPr>
        <w:pStyle w:val="afd"/>
        <w:numPr>
          <w:ilvl w:val="0"/>
          <w:numId w:val="5"/>
        </w:numPr>
        <w:spacing w:after="0" w:line="240" w:lineRule="auto"/>
        <w:jc w:val="center"/>
      </w:pPr>
      <w:r>
        <w:t>АДРЕСА И РЕКВИЗИТЫ СТОРОН</w:t>
      </w:r>
    </w:p>
    <w:p w14:paraId="6F65A867" w14:textId="77777777" w:rsidR="000D1D2B" w:rsidRDefault="000D1D2B" w:rsidP="006F03C0">
      <w:pPr>
        <w:spacing w:after="0" w:line="240" w:lineRule="auto"/>
        <w:ind w:firstLine="0"/>
      </w:pPr>
    </w:p>
    <w:tbl>
      <w:tblPr>
        <w:tblStyle w:val="TableNormal"/>
        <w:tblW w:w="968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744"/>
        <w:gridCol w:w="4937"/>
      </w:tblGrid>
      <w:tr w:rsidR="000D1D2B" w14:paraId="2C023B8C" w14:textId="77777777" w:rsidTr="00B52362">
        <w:trPr>
          <w:trHeight w:val="4520"/>
        </w:trPr>
        <w:tc>
          <w:tcPr>
            <w:tcW w:w="4744" w:type="dxa"/>
          </w:tcPr>
          <w:p w14:paraId="29FA74DA" w14:textId="77777777" w:rsidR="000D1D2B" w:rsidRPr="00356C85" w:rsidRDefault="000D1D2B" w:rsidP="00B52362">
            <w:pPr>
              <w:pStyle w:val="TableParagraph"/>
              <w:spacing w:line="239" w:lineRule="exact"/>
              <w:ind w:left="0"/>
              <w:jc w:val="both"/>
              <w:rPr>
                <w:b/>
                <w:lang w:val="ru-RU"/>
              </w:rPr>
            </w:pPr>
            <w:r w:rsidRPr="00356C85">
              <w:rPr>
                <w:b/>
                <w:lang w:val="ru-RU"/>
              </w:rPr>
              <w:t>«Исполнитель»:</w:t>
            </w:r>
          </w:p>
          <w:p w14:paraId="0861855F" w14:textId="77777777" w:rsidR="000D1D2B" w:rsidRDefault="000D1D2B" w:rsidP="00B52362">
            <w:pPr>
              <w:pStyle w:val="TableParagraph"/>
              <w:ind w:left="0" w:right="147"/>
              <w:jc w:val="both"/>
              <w:rPr>
                <w:lang w:val="ru-RU"/>
              </w:rPr>
            </w:pPr>
            <w:r w:rsidRPr="00356C85">
              <w:rPr>
                <w:lang w:val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</w:t>
            </w:r>
            <w:r>
              <w:rPr>
                <w:lang w:val="ru-RU"/>
              </w:rPr>
              <w:t xml:space="preserve"> электротехнический университет </w:t>
            </w:r>
            <w:r w:rsidRPr="00356C85">
              <w:rPr>
                <w:lang w:val="ru-RU"/>
              </w:rPr>
              <w:t>«ЛЭТИ» им. В.И. Ульянова (Ленина)» (</w:t>
            </w:r>
            <w:proofErr w:type="spellStart"/>
            <w:r w:rsidRPr="00356C85">
              <w:rPr>
                <w:lang w:val="ru-RU"/>
              </w:rPr>
              <w:t>СПбГЭТУ</w:t>
            </w:r>
            <w:proofErr w:type="spellEnd"/>
            <w:r w:rsidRPr="00356C85">
              <w:rPr>
                <w:lang w:val="ru-RU"/>
              </w:rPr>
              <w:t xml:space="preserve"> «ЛЭТИ»)</w:t>
            </w:r>
          </w:p>
          <w:p w14:paraId="20464D81" w14:textId="77777777" w:rsidR="000D1D2B" w:rsidRPr="004E3CF8" w:rsidRDefault="000D1D2B" w:rsidP="00B52362">
            <w:pPr>
              <w:pStyle w:val="afe"/>
              <w:jc w:val="both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 xml:space="preserve">ИНН 7813045402 КПП 781301001 </w:t>
            </w:r>
          </w:p>
          <w:p w14:paraId="441805FC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Управление Федерального казначейства по г. Санкт-Петербургу</w:t>
            </w:r>
          </w:p>
          <w:p w14:paraId="68AA7042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(</w:t>
            </w:r>
            <w:proofErr w:type="spellStart"/>
            <w:r w:rsidRPr="004E3CF8">
              <w:rPr>
                <w:rFonts w:cstheme="minorBidi"/>
                <w:szCs w:val="22"/>
                <w:lang w:val="ru-RU" w:eastAsia="en-US"/>
              </w:rPr>
              <w:t>СПбГЭТУ</w:t>
            </w:r>
            <w:proofErr w:type="spellEnd"/>
            <w:r w:rsidRPr="004E3CF8">
              <w:rPr>
                <w:rFonts w:cstheme="minorBidi"/>
                <w:szCs w:val="22"/>
                <w:lang w:val="ru-RU" w:eastAsia="en-US"/>
              </w:rPr>
              <w:t xml:space="preserve"> «ЛЭТИ» л/с 30726Щ47480)</w:t>
            </w:r>
          </w:p>
          <w:p w14:paraId="6DA17A67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 xml:space="preserve">СЕВЕРО-ЗАПАДНОЕ ГУ БАНКА РОССИИ//УФК по г. Санкт-Петербургу, </w:t>
            </w:r>
          </w:p>
          <w:p w14:paraId="66E1A6DE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г. Санкт-Петербург</w:t>
            </w:r>
            <w:r>
              <w:rPr>
                <w:rFonts w:cstheme="minorBidi"/>
                <w:szCs w:val="22"/>
                <w:lang w:eastAsia="en-US"/>
              </w:rPr>
              <w:t> </w:t>
            </w:r>
            <w:r w:rsidRPr="004E3CF8">
              <w:rPr>
                <w:rFonts w:cstheme="minorBidi"/>
                <w:szCs w:val="22"/>
                <w:lang w:val="ru-RU" w:eastAsia="en-US"/>
              </w:rPr>
              <w:t xml:space="preserve"> </w:t>
            </w:r>
          </w:p>
          <w:p w14:paraId="79CB90C0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казначейский счет: 03214643000000017200</w:t>
            </w:r>
          </w:p>
          <w:p w14:paraId="117D0A7E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БИК 014030106</w:t>
            </w:r>
          </w:p>
          <w:p w14:paraId="05083741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р/с 40102810945370000005</w:t>
            </w:r>
          </w:p>
          <w:p w14:paraId="273C63EC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ОКПО 02068539</w:t>
            </w:r>
          </w:p>
          <w:p w14:paraId="52D22E1F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ОКАТО 40288000000</w:t>
            </w:r>
          </w:p>
          <w:p w14:paraId="64404FD9" w14:textId="77777777" w:rsidR="000D1D2B" w:rsidRPr="004E3CF8" w:rsidRDefault="000D1D2B" w:rsidP="00B52362">
            <w:pPr>
              <w:pStyle w:val="afe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ОКТМО 40392000000</w:t>
            </w:r>
          </w:p>
          <w:p w14:paraId="124429F3" w14:textId="77777777" w:rsidR="000D1D2B" w:rsidRPr="004E3CF8" w:rsidRDefault="000D1D2B" w:rsidP="00B52362">
            <w:pPr>
              <w:pStyle w:val="afe"/>
              <w:jc w:val="both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>ОКОГУ 1322600 ОКФС 12</w:t>
            </w:r>
          </w:p>
          <w:p w14:paraId="5C0A1B41" w14:textId="77777777" w:rsidR="000D1D2B" w:rsidRPr="004E3CF8" w:rsidRDefault="000D1D2B" w:rsidP="00B52362">
            <w:pPr>
              <w:pStyle w:val="afe"/>
              <w:jc w:val="both"/>
              <w:rPr>
                <w:rFonts w:cstheme="minorBidi"/>
                <w:szCs w:val="22"/>
                <w:lang w:val="ru-RU" w:eastAsia="en-US"/>
              </w:rPr>
            </w:pPr>
            <w:r w:rsidRPr="004E3CF8">
              <w:rPr>
                <w:rFonts w:cstheme="minorBidi"/>
                <w:szCs w:val="22"/>
                <w:lang w:val="ru-RU" w:eastAsia="en-US"/>
              </w:rPr>
              <w:t xml:space="preserve">ОКОПФ 75101 ОКВЭД </w:t>
            </w:r>
            <w:r>
              <w:rPr>
                <w:rFonts w:cstheme="minorBidi"/>
                <w:szCs w:val="22"/>
                <w:lang w:eastAsia="en-US"/>
              </w:rPr>
              <w:t> </w:t>
            </w:r>
            <w:r w:rsidRPr="004E3CF8">
              <w:rPr>
                <w:rFonts w:cstheme="minorBidi"/>
                <w:szCs w:val="22"/>
                <w:lang w:val="ru-RU" w:eastAsia="en-US"/>
              </w:rPr>
              <w:t>85.22, 72.1 (основные)​</w:t>
            </w:r>
          </w:p>
          <w:p w14:paraId="0AC46D80" w14:textId="77777777" w:rsidR="000D1D2B" w:rsidRPr="00356C85" w:rsidRDefault="000D1D2B" w:rsidP="00B52362">
            <w:pPr>
              <w:pStyle w:val="TableParagraph"/>
              <w:ind w:left="0" w:right="147"/>
              <w:jc w:val="both"/>
              <w:rPr>
                <w:lang w:val="ru-RU"/>
              </w:rPr>
            </w:pPr>
          </w:p>
        </w:tc>
        <w:tc>
          <w:tcPr>
            <w:tcW w:w="4937" w:type="dxa"/>
          </w:tcPr>
          <w:p w14:paraId="2CA975A8" w14:textId="77777777" w:rsidR="000D1D2B" w:rsidRPr="00356C85" w:rsidRDefault="000D1D2B" w:rsidP="00B52362">
            <w:pPr>
              <w:pStyle w:val="TableParagraph"/>
              <w:spacing w:line="239" w:lineRule="exact"/>
              <w:ind w:left="15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«Автор</w:t>
            </w:r>
            <w:r w:rsidRPr="00356C85">
              <w:rPr>
                <w:b/>
                <w:lang w:val="ru-RU"/>
              </w:rPr>
              <w:t>»:</w:t>
            </w:r>
          </w:p>
          <w:p w14:paraId="7C1383AC" w14:textId="77777777" w:rsidR="000D1D2B" w:rsidRPr="00356C85" w:rsidRDefault="000D1D2B" w:rsidP="00B52362">
            <w:pPr>
              <w:pStyle w:val="TableParagraph"/>
              <w:tabs>
                <w:tab w:val="left" w:pos="4839"/>
              </w:tabs>
              <w:spacing w:line="248" w:lineRule="exact"/>
              <w:ind w:left="121"/>
              <w:jc w:val="both"/>
              <w:rPr>
                <w:lang w:val="ru-RU"/>
              </w:rPr>
            </w:pP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</w:p>
          <w:p w14:paraId="13AF4EEE" w14:textId="77777777" w:rsidR="000D1D2B" w:rsidRPr="00356C85" w:rsidRDefault="000D1D2B" w:rsidP="00B52362">
            <w:pPr>
              <w:pStyle w:val="TableParagraph"/>
              <w:spacing w:line="194" w:lineRule="exact"/>
              <w:ind w:left="24"/>
              <w:jc w:val="both"/>
              <w:rPr>
                <w:sz w:val="18"/>
                <w:lang w:val="ru-RU"/>
              </w:rPr>
            </w:pPr>
            <w:r w:rsidRPr="00356C85">
              <w:rPr>
                <w:sz w:val="18"/>
                <w:lang w:val="ru-RU"/>
              </w:rPr>
              <w:t>(фамилия,</w:t>
            </w:r>
            <w:r w:rsidRPr="00356C85">
              <w:rPr>
                <w:spacing w:val="-2"/>
                <w:sz w:val="18"/>
                <w:lang w:val="ru-RU"/>
              </w:rPr>
              <w:t xml:space="preserve"> </w:t>
            </w:r>
            <w:r w:rsidRPr="00356C85">
              <w:rPr>
                <w:sz w:val="18"/>
                <w:lang w:val="ru-RU"/>
              </w:rPr>
              <w:t>имя,</w:t>
            </w:r>
            <w:r w:rsidRPr="00356C85">
              <w:rPr>
                <w:spacing w:val="-1"/>
                <w:sz w:val="18"/>
                <w:lang w:val="ru-RU"/>
              </w:rPr>
              <w:t xml:space="preserve"> </w:t>
            </w:r>
            <w:r w:rsidRPr="00356C85">
              <w:rPr>
                <w:sz w:val="18"/>
                <w:lang w:val="ru-RU"/>
              </w:rPr>
              <w:t>отчество)</w:t>
            </w:r>
          </w:p>
          <w:p w14:paraId="4773B43C" w14:textId="77777777" w:rsidR="000D1D2B" w:rsidRPr="00356C85" w:rsidRDefault="000D1D2B" w:rsidP="00B52362">
            <w:pPr>
              <w:pStyle w:val="TableParagraph"/>
              <w:tabs>
                <w:tab w:val="left" w:pos="4631"/>
              </w:tabs>
              <w:spacing w:before="10" w:line="213" w:lineRule="auto"/>
              <w:ind w:left="150" w:right="287"/>
              <w:jc w:val="both"/>
              <w:rPr>
                <w:lang w:val="ru-RU"/>
              </w:rPr>
            </w:pPr>
            <w:r w:rsidRPr="00356C85">
              <w:rPr>
                <w:lang w:val="ru-RU"/>
              </w:rPr>
              <w:t>Дата</w:t>
            </w:r>
            <w:r w:rsidRPr="00356C85">
              <w:rPr>
                <w:spacing w:val="-4"/>
                <w:lang w:val="ru-RU"/>
              </w:rPr>
              <w:t xml:space="preserve"> </w:t>
            </w:r>
            <w:r w:rsidRPr="00356C85">
              <w:rPr>
                <w:lang w:val="ru-RU"/>
              </w:rPr>
              <w:t>рождения</w:t>
            </w: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  <w:r w:rsidRPr="00356C85">
              <w:rPr>
                <w:lang w:val="ru-RU"/>
              </w:rPr>
              <w:t xml:space="preserve"> Зарегистрирован</w:t>
            </w:r>
            <w:r w:rsidRPr="00356C85">
              <w:rPr>
                <w:spacing w:val="-5"/>
                <w:lang w:val="ru-RU"/>
              </w:rPr>
              <w:t xml:space="preserve"> </w:t>
            </w:r>
            <w:r w:rsidRPr="00356C85">
              <w:rPr>
                <w:lang w:val="ru-RU"/>
              </w:rPr>
              <w:t>по</w:t>
            </w:r>
            <w:r w:rsidRPr="00356C85">
              <w:rPr>
                <w:spacing w:val="-4"/>
                <w:lang w:val="ru-RU"/>
              </w:rPr>
              <w:t xml:space="preserve"> </w:t>
            </w:r>
            <w:r w:rsidRPr="00356C85">
              <w:rPr>
                <w:lang w:val="ru-RU"/>
              </w:rPr>
              <w:t>адресу:</w:t>
            </w: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</w:p>
          <w:p w14:paraId="3CD64F58" w14:textId="77777777" w:rsidR="000D1D2B" w:rsidRPr="00356C85" w:rsidRDefault="000D1D2B" w:rsidP="00B52362">
            <w:pPr>
              <w:pStyle w:val="TableParagraph"/>
              <w:spacing w:before="6"/>
              <w:ind w:left="0"/>
              <w:jc w:val="both"/>
              <w:rPr>
                <w:b/>
                <w:sz w:val="19"/>
                <w:lang w:val="ru-RU"/>
              </w:rPr>
            </w:pPr>
          </w:p>
          <w:p w14:paraId="04AEABE1" w14:textId="77777777" w:rsidR="000D1D2B" w:rsidRDefault="000D1D2B" w:rsidP="00B52362">
            <w:pPr>
              <w:pStyle w:val="TableParagraph"/>
              <w:spacing w:line="20" w:lineRule="exact"/>
              <w:ind w:left="145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446BEFA" wp14:editId="59198231">
                      <wp:extent cx="2865120" cy="5715"/>
                      <wp:effectExtent l="5080" t="3175" r="6350" b="10160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1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4F994B" id="Группа 14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">
                      <v:line id="Line 28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3C048019" w14:textId="77777777" w:rsidR="000D1D2B" w:rsidRDefault="000D1D2B" w:rsidP="00B52362">
            <w:pPr>
              <w:pStyle w:val="TableParagraph"/>
              <w:spacing w:before="1"/>
              <w:ind w:left="0"/>
              <w:jc w:val="both"/>
              <w:rPr>
                <w:b/>
                <w:sz w:val="18"/>
              </w:rPr>
            </w:pPr>
          </w:p>
          <w:p w14:paraId="13B3231D" w14:textId="77777777" w:rsidR="000D1D2B" w:rsidRDefault="000D1D2B" w:rsidP="00B52362">
            <w:pPr>
              <w:pStyle w:val="TableParagraph"/>
              <w:spacing w:line="20" w:lineRule="exact"/>
              <w:ind w:left="145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2A477EE" wp14:editId="3A99AF0B">
                      <wp:extent cx="2865120" cy="5715"/>
                      <wp:effectExtent l="5080" t="4445" r="6350" b="889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1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D5C351" id="Группа 16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">
                      <v:line id="Line 26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5A56D5D1" w14:textId="77777777" w:rsidR="000D1D2B" w:rsidRPr="00356C85" w:rsidRDefault="000D1D2B" w:rsidP="00B52362">
            <w:pPr>
              <w:pStyle w:val="TableParagraph"/>
              <w:tabs>
                <w:tab w:val="left" w:pos="1933"/>
                <w:tab w:val="left" w:pos="4676"/>
              </w:tabs>
              <w:spacing w:line="205" w:lineRule="exact"/>
              <w:ind w:left="150"/>
              <w:jc w:val="both"/>
              <w:rPr>
                <w:lang w:val="ru-RU"/>
              </w:rPr>
            </w:pPr>
            <w:r w:rsidRPr="00356C85">
              <w:rPr>
                <w:lang w:val="ru-RU"/>
              </w:rPr>
              <w:t>Паспорт:</w:t>
            </w:r>
            <w:r w:rsidRPr="00356C85">
              <w:rPr>
                <w:u w:val="single"/>
                <w:lang w:val="ru-RU"/>
              </w:rPr>
              <w:tab/>
            </w:r>
            <w:r w:rsidRPr="00356C85">
              <w:rPr>
                <w:lang w:val="ru-RU"/>
              </w:rPr>
              <w:t>№</w:t>
            </w: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</w:p>
          <w:p w14:paraId="50559B4D" w14:textId="77777777" w:rsidR="000D1D2B" w:rsidRPr="00356C85" w:rsidRDefault="000D1D2B" w:rsidP="00B52362">
            <w:pPr>
              <w:pStyle w:val="TableParagraph"/>
              <w:tabs>
                <w:tab w:val="left" w:pos="4736"/>
              </w:tabs>
              <w:spacing w:line="212" w:lineRule="exact"/>
              <w:ind w:left="150"/>
              <w:jc w:val="both"/>
              <w:rPr>
                <w:lang w:val="ru-RU"/>
              </w:rPr>
            </w:pPr>
            <w:r w:rsidRPr="00356C85">
              <w:rPr>
                <w:lang w:val="ru-RU"/>
              </w:rPr>
              <w:t>Выдан</w:t>
            </w: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</w:p>
          <w:p w14:paraId="7F33B3C8" w14:textId="77777777" w:rsidR="000D1D2B" w:rsidRPr="00356C85" w:rsidRDefault="000D1D2B" w:rsidP="00B52362">
            <w:pPr>
              <w:pStyle w:val="TableParagraph"/>
              <w:tabs>
                <w:tab w:val="left" w:pos="4662"/>
              </w:tabs>
              <w:spacing w:line="224" w:lineRule="exact"/>
              <w:ind w:left="150"/>
              <w:jc w:val="both"/>
              <w:rPr>
                <w:lang w:val="ru-RU"/>
              </w:rPr>
            </w:pP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</w:p>
          <w:p w14:paraId="7D85058D" w14:textId="77777777" w:rsidR="000D1D2B" w:rsidRPr="00356C85" w:rsidRDefault="000D1D2B" w:rsidP="00B52362">
            <w:pPr>
              <w:pStyle w:val="TableParagraph"/>
              <w:tabs>
                <w:tab w:val="left" w:pos="4693"/>
              </w:tabs>
              <w:spacing w:before="7" w:line="239" w:lineRule="exact"/>
              <w:ind w:left="150"/>
              <w:jc w:val="both"/>
              <w:rPr>
                <w:lang w:val="ru-RU"/>
              </w:rPr>
            </w:pPr>
            <w:r w:rsidRPr="00356C85">
              <w:rPr>
                <w:lang w:val="ru-RU"/>
              </w:rPr>
              <w:t>Дата</w:t>
            </w:r>
            <w:r w:rsidRPr="00356C85">
              <w:rPr>
                <w:spacing w:val="-2"/>
                <w:lang w:val="ru-RU"/>
              </w:rPr>
              <w:t xml:space="preserve"> </w:t>
            </w:r>
            <w:r w:rsidRPr="00356C85">
              <w:rPr>
                <w:lang w:val="ru-RU"/>
              </w:rPr>
              <w:t>выдачи</w:t>
            </w:r>
            <w:r w:rsidRPr="00356C85">
              <w:rPr>
                <w:spacing w:val="-1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</w:p>
          <w:p w14:paraId="7332E2D6" w14:textId="77777777" w:rsidR="000D1D2B" w:rsidRPr="00356C85" w:rsidRDefault="000D1D2B" w:rsidP="00B52362">
            <w:pPr>
              <w:pStyle w:val="TableParagraph"/>
              <w:tabs>
                <w:tab w:val="left" w:pos="4729"/>
              </w:tabs>
              <w:spacing w:line="239" w:lineRule="exact"/>
              <w:ind w:left="150"/>
              <w:jc w:val="both"/>
              <w:rPr>
                <w:lang w:val="ru-RU"/>
              </w:rPr>
            </w:pPr>
            <w:r w:rsidRPr="00356C85">
              <w:rPr>
                <w:lang w:val="ru-RU"/>
              </w:rPr>
              <w:t>Конт.</w:t>
            </w:r>
            <w:r w:rsidRPr="00356C85">
              <w:rPr>
                <w:spacing w:val="-1"/>
                <w:lang w:val="ru-RU"/>
              </w:rPr>
              <w:t xml:space="preserve"> </w:t>
            </w:r>
            <w:r w:rsidRPr="00356C85">
              <w:rPr>
                <w:lang w:val="ru-RU"/>
              </w:rPr>
              <w:t>тел.:</w:t>
            </w:r>
            <w:r w:rsidRPr="00356C85">
              <w:rPr>
                <w:spacing w:val="1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</w:p>
          <w:p w14:paraId="02352C40" w14:textId="77777777" w:rsidR="000D1D2B" w:rsidRDefault="000D1D2B" w:rsidP="00B52362">
            <w:pPr>
              <w:pStyle w:val="TableParagraph"/>
              <w:spacing w:before="5"/>
              <w:ind w:left="0"/>
              <w:jc w:val="both"/>
              <w:rPr>
                <w:b/>
                <w:sz w:val="33"/>
                <w:lang w:val="ru-RU"/>
              </w:rPr>
            </w:pPr>
          </w:p>
          <w:p w14:paraId="4CEF3425" w14:textId="77777777" w:rsidR="000D1D2B" w:rsidRDefault="000D1D2B" w:rsidP="00B52362">
            <w:pPr>
              <w:pStyle w:val="TableParagraph"/>
              <w:spacing w:before="5"/>
              <w:ind w:left="0"/>
              <w:jc w:val="both"/>
              <w:rPr>
                <w:b/>
                <w:sz w:val="33"/>
                <w:lang w:val="ru-RU"/>
              </w:rPr>
            </w:pPr>
          </w:p>
          <w:p w14:paraId="0FB03F52" w14:textId="77777777" w:rsidR="000D1D2B" w:rsidRDefault="000D1D2B" w:rsidP="00B52362">
            <w:pPr>
              <w:pStyle w:val="TableParagraph"/>
              <w:spacing w:before="5"/>
              <w:ind w:left="0"/>
              <w:jc w:val="both"/>
              <w:rPr>
                <w:b/>
                <w:sz w:val="33"/>
                <w:lang w:val="ru-RU"/>
              </w:rPr>
            </w:pPr>
          </w:p>
          <w:p w14:paraId="7779E907" w14:textId="77777777" w:rsidR="000D1D2B" w:rsidRPr="00356C85" w:rsidRDefault="000D1D2B" w:rsidP="00B52362">
            <w:pPr>
              <w:pStyle w:val="TableParagraph"/>
              <w:spacing w:before="5"/>
              <w:ind w:left="0"/>
              <w:jc w:val="both"/>
              <w:rPr>
                <w:b/>
                <w:sz w:val="33"/>
                <w:lang w:val="ru-RU"/>
              </w:rPr>
            </w:pPr>
          </w:p>
          <w:p w14:paraId="1AEDB33F" w14:textId="77777777" w:rsidR="000D1D2B" w:rsidRDefault="000D1D2B" w:rsidP="00B52362">
            <w:pPr>
              <w:pStyle w:val="TableParagraph"/>
              <w:tabs>
                <w:tab w:val="left" w:pos="2663"/>
                <w:tab w:val="left" w:pos="4168"/>
              </w:tabs>
              <w:spacing w:line="233" w:lineRule="exact"/>
              <w:ind w:left="23"/>
              <w:jc w:val="both"/>
            </w:pPr>
            <w:r w:rsidRPr="00356C85">
              <w:rPr>
                <w:u w:val="single"/>
                <w:lang w:val="ru-RU"/>
              </w:rPr>
              <w:t xml:space="preserve"> </w:t>
            </w:r>
            <w:r w:rsidRPr="00356C85">
              <w:rPr>
                <w:u w:val="single"/>
                <w:lang w:val="ru-RU"/>
              </w:rPr>
              <w:tab/>
            </w:r>
            <w:r>
              <w:t>(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</w:tbl>
    <w:p w14:paraId="6CB34485" w14:textId="77777777" w:rsidR="000D1D2B" w:rsidRDefault="000D1D2B" w:rsidP="000D1D2B">
      <w:pPr>
        <w:spacing w:after="0" w:line="240" w:lineRule="auto"/>
        <w:ind w:firstLine="0"/>
        <w:jc w:val="left"/>
      </w:pPr>
    </w:p>
    <w:p w14:paraId="34589A47" w14:textId="77777777" w:rsidR="000D1D2B" w:rsidRDefault="000D1D2B" w:rsidP="000D1D2B">
      <w:pPr>
        <w:spacing w:after="0" w:line="240" w:lineRule="auto"/>
        <w:jc w:val="center"/>
      </w:pPr>
    </w:p>
    <w:p w14:paraId="4623684A" w14:textId="77777777" w:rsidR="000D1D2B" w:rsidRDefault="000D1D2B" w:rsidP="000D1D2B">
      <w:pPr>
        <w:spacing w:after="0" w:line="240" w:lineRule="auto"/>
        <w:jc w:val="center"/>
      </w:pPr>
    </w:p>
    <w:p w14:paraId="5764B832" w14:textId="77777777" w:rsidR="00111145" w:rsidRDefault="00111145" w:rsidP="00356C85">
      <w:pPr>
        <w:spacing w:after="0" w:line="240" w:lineRule="auto"/>
        <w:ind w:firstLine="0"/>
        <w:jc w:val="center"/>
      </w:pPr>
      <w:r>
        <w:t>9.</w:t>
      </w:r>
      <w:r>
        <w:tab/>
        <w:t>ПОДПИСИ СТОРОН</w:t>
      </w:r>
    </w:p>
    <w:p w14:paraId="4DFB43C9" w14:textId="77777777" w:rsidR="00111145" w:rsidRDefault="00111145" w:rsidP="00356C85">
      <w:pPr>
        <w:spacing w:after="0" w:line="240" w:lineRule="auto"/>
        <w:ind w:firstLine="0"/>
        <w:jc w:val="left"/>
      </w:pPr>
    </w:p>
    <w:p w14:paraId="3B6445E5" w14:textId="77777777" w:rsidR="00111145" w:rsidRDefault="00111145" w:rsidP="00356C85">
      <w:pPr>
        <w:spacing w:after="0" w:line="240" w:lineRule="auto"/>
        <w:ind w:firstLine="0"/>
        <w:jc w:val="left"/>
      </w:pPr>
      <w:r>
        <w:t>От Издателя:                                                                             От Автора:</w:t>
      </w:r>
    </w:p>
    <w:p w14:paraId="10DA2DCC" w14:textId="77777777" w:rsidR="00111145" w:rsidRDefault="00111145" w:rsidP="00356C85">
      <w:pPr>
        <w:spacing w:after="0" w:line="240" w:lineRule="auto"/>
        <w:ind w:firstLine="0"/>
        <w:jc w:val="left"/>
      </w:pPr>
    </w:p>
    <w:p w14:paraId="1D1BA927" w14:textId="77777777" w:rsidR="00111145" w:rsidRDefault="00111145" w:rsidP="00356C85">
      <w:pPr>
        <w:spacing w:after="0" w:line="240" w:lineRule="auto"/>
        <w:ind w:firstLine="0"/>
        <w:jc w:val="left"/>
      </w:pPr>
      <w:r>
        <w:t xml:space="preserve">Проректор по  научной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34FFEE" w14:textId="77777777" w:rsidR="00111145" w:rsidRDefault="00111145" w:rsidP="00356C85">
      <w:pPr>
        <w:spacing w:after="0" w:line="240" w:lineRule="auto"/>
        <w:ind w:firstLine="0"/>
        <w:jc w:val="left"/>
      </w:pPr>
      <w:r>
        <w:t xml:space="preserve">По доверенности № 0020/1110 от 02.09.2021 г.                  </w:t>
      </w:r>
    </w:p>
    <w:p w14:paraId="114B213C" w14:textId="77777777" w:rsidR="00356C85" w:rsidRDefault="00111145" w:rsidP="00356C85">
      <w:pPr>
        <w:spacing w:after="0" w:line="240" w:lineRule="auto"/>
        <w:ind w:firstLine="0"/>
        <w:jc w:val="left"/>
      </w:pPr>
      <w:r>
        <w:t xml:space="preserve">  </w:t>
      </w:r>
      <w:r w:rsidRPr="00111145">
        <w:t xml:space="preserve">_____________________/ </w:t>
      </w:r>
      <w:proofErr w:type="spellStart"/>
      <w:r w:rsidRPr="00111145">
        <w:t>В.А.Тупик</w:t>
      </w:r>
      <w:proofErr w:type="spellEnd"/>
      <w:r w:rsidRPr="00111145">
        <w:t xml:space="preserve"> /</w:t>
      </w:r>
      <w:r>
        <w:t xml:space="preserve">                </w:t>
      </w:r>
    </w:p>
    <w:p w14:paraId="0A46B120" w14:textId="77777777" w:rsidR="00356C85" w:rsidRDefault="00356C85" w:rsidP="00356C85">
      <w:pPr>
        <w:spacing w:after="0" w:line="240" w:lineRule="auto"/>
        <w:ind w:firstLine="0"/>
        <w:jc w:val="left"/>
      </w:pPr>
    </w:p>
    <w:sectPr w:rsidR="00356C85" w:rsidSect="005A1140">
      <w:headerReference w:type="first" r:id="rId9"/>
      <w:pgSz w:w="11906" w:h="16838"/>
      <w:pgMar w:top="1134" w:right="849" w:bottom="851" w:left="1701" w:header="675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ECDE8" w14:textId="77777777" w:rsidR="00A92694" w:rsidRDefault="00A92694">
      <w:pPr>
        <w:spacing w:after="0" w:line="240" w:lineRule="auto"/>
      </w:pPr>
      <w:r>
        <w:separator/>
      </w:r>
    </w:p>
  </w:endnote>
  <w:endnote w:type="continuationSeparator" w:id="0">
    <w:p w14:paraId="0FE97CD1" w14:textId="77777777" w:rsidR="00A92694" w:rsidRDefault="00A9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990AA" w14:textId="77777777" w:rsidR="00A92694" w:rsidRDefault="00A92694">
      <w:pPr>
        <w:spacing w:after="0" w:line="240" w:lineRule="auto"/>
      </w:pPr>
      <w:r>
        <w:separator/>
      </w:r>
    </w:p>
  </w:footnote>
  <w:footnote w:type="continuationSeparator" w:id="0">
    <w:p w14:paraId="6309D0F3" w14:textId="77777777" w:rsidR="00A92694" w:rsidRDefault="00A9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862"/>
    </w:tblGrid>
    <w:tr w:rsidR="00BB4A25" w14:paraId="6D6AFF79" w14:textId="77777777">
      <w:trPr>
        <w:trHeight w:val="223"/>
      </w:trPr>
      <w:tc>
        <w:tcPr>
          <w:tcW w:w="8862" w:type="dxa"/>
          <w:vAlign w:val="center"/>
        </w:tcPr>
        <w:p w14:paraId="523F9CB0" w14:textId="38F33F40" w:rsidR="00BB4A25" w:rsidRDefault="00BB4A25">
          <w:pPr>
            <w:pStyle w:val="af4"/>
            <w:ind w:firstLine="0"/>
          </w:pPr>
        </w:p>
      </w:tc>
    </w:tr>
    <w:tr w:rsidR="00BB4A25" w14:paraId="62A2C758" w14:textId="77777777">
      <w:trPr>
        <w:trHeight w:val="274"/>
      </w:trPr>
      <w:tc>
        <w:tcPr>
          <w:tcW w:w="8862" w:type="dxa"/>
          <w:vAlign w:val="center"/>
        </w:tcPr>
        <w:p w14:paraId="0B33F09F" w14:textId="69257DDD" w:rsidR="00BB4A25" w:rsidRDefault="00BB4A25">
          <w:pPr>
            <w:pStyle w:val="af4"/>
            <w:ind w:firstLine="0"/>
            <w:jc w:val="center"/>
            <w:rPr>
              <w:b/>
            </w:rPr>
          </w:pPr>
        </w:p>
      </w:tc>
    </w:tr>
  </w:tbl>
  <w:p w14:paraId="19C67508" w14:textId="77777777" w:rsidR="00BB4A25" w:rsidRDefault="00BB4A25">
    <w:pPr>
      <w:pStyle w:val="af4"/>
      <w:tabs>
        <w:tab w:val="clear" w:pos="4677"/>
        <w:tab w:val="clear" w:pos="9355"/>
        <w:tab w:val="left" w:pos="4230"/>
      </w:tabs>
      <w:ind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6D"/>
    <w:multiLevelType w:val="hybridMultilevel"/>
    <w:tmpl w:val="33C45E2A"/>
    <w:lvl w:ilvl="0" w:tplc="F65E22B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3612BDD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B30BF3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864527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B628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84EDBF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B9C0E9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FBEA8D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D123D0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BA5165"/>
    <w:multiLevelType w:val="multilevel"/>
    <w:tmpl w:val="FE5A78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6306E15"/>
    <w:multiLevelType w:val="hybridMultilevel"/>
    <w:tmpl w:val="F086FE6C"/>
    <w:lvl w:ilvl="0" w:tplc="219CB4D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D6C0D1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CCAB50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FB0938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B18172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7427B9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DA0D33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760B5C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00FF3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CF1086"/>
    <w:multiLevelType w:val="hybridMultilevel"/>
    <w:tmpl w:val="2CDC6E0A"/>
    <w:lvl w:ilvl="0" w:tplc="F4889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1E863A">
      <w:start w:val="1"/>
      <w:numFmt w:val="lowerLetter"/>
      <w:lvlText w:val="%2."/>
      <w:lvlJc w:val="left"/>
      <w:pPr>
        <w:ind w:left="1788" w:hanging="360"/>
      </w:pPr>
    </w:lvl>
    <w:lvl w:ilvl="2" w:tplc="D8DC1F5C">
      <w:start w:val="1"/>
      <w:numFmt w:val="lowerRoman"/>
      <w:lvlText w:val="%3."/>
      <w:lvlJc w:val="right"/>
      <w:pPr>
        <w:ind w:left="2508" w:hanging="180"/>
      </w:pPr>
    </w:lvl>
    <w:lvl w:ilvl="3" w:tplc="715066AC">
      <w:start w:val="1"/>
      <w:numFmt w:val="decimal"/>
      <w:lvlText w:val="%4."/>
      <w:lvlJc w:val="left"/>
      <w:pPr>
        <w:ind w:left="3228" w:hanging="360"/>
      </w:pPr>
    </w:lvl>
    <w:lvl w:ilvl="4" w:tplc="6B4A82CA">
      <w:start w:val="1"/>
      <w:numFmt w:val="lowerLetter"/>
      <w:lvlText w:val="%5."/>
      <w:lvlJc w:val="left"/>
      <w:pPr>
        <w:ind w:left="3948" w:hanging="360"/>
      </w:pPr>
    </w:lvl>
    <w:lvl w:ilvl="5" w:tplc="DEEA3B80">
      <w:start w:val="1"/>
      <w:numFmt w:val="lowerRoman"/>
      <w:lvlText w:val="%6."/>
      <w:lvlJc w:val="right"/>
      <w:pPr>
        <w:ind w:left="4668" w:hanging="180"/>
      </w:pPr>
    </w:lvl>
    <w:lvl w:ilvl="6" w:tplc="185ABBB6">
      <w:start w:val="1"/>
      <w:numFmt w:val="decimal"/>
      <w:lvlText w:val="%7."/>
      <w:lvlJc w:val="left"/>
      <w:pPr>
        <w:ind w:left="5388" w:hanging="360"/>
      </w:pPr>
    </w:lvl>
    <w:lvl w:ilvl="7" w:tplc="E0E2BDA6">
      <w:start w:val="1"/>
      <w:numFmt w:val="lowerLetter"/>
      <w:lvlText w:val="%8."/>
      <w:lvlJc w:val="left"/>
      <w:pPr>
        <w:ind w:left="6108" w:hanging="360"/>
      </w:pPr>
    </w:lvl>
    <w:lvl w:ilvl="8" w:tplc="0BC02FAA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873E7C"/>
    <w:multiLevelType w:val="hybridMultilevel"/>
    <w:tmpl w:val="AA0C3A16"/>
    <w:lvl w:ilvl="0" w:tplc="1C8C7D1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5"/>
    <w:rsid w:val="00026A20"/>
    <w:rsid w:val="000B5E32"/>
    <w:rsid w:val="000D1D2B"/>
    <w:rsid w:val="00111145"/>
    <w:rsid w:val="0011176C"/>
    <w:rsid w:val="001B2246"/>
    <w:rsid w:val="001D4FBA"/>
    <w:rsid w:val="001E2C5D"/>
    <w:rsid w:val="001F694C"/>
    <w:rsid w:val="002A32FC"/>
    <w:rsid w:val="002B5DBD"/>
    <w:rsid w:val="002D6585"/>
    <w:rsid w:val="00324F53"/>
    <w:rsid w:val="00356C85"/>
    <w:rsid w:val="003642EC"/>
    <w:rsid w:val="003A0464"/>
    <w:rsid w:val="003A75E0"/>
    <w:rsid w:val="003B5D3B"/>
    <w:rsid w:val="00440B06"/>
    <w:rsid w:val="00452F63"/>
    <w:rsid w:val="004D095C"/>
    <w:rsid w:val="004E3CF8"/>
    <w:rsid w:val="004F540C"/>
    <w:rsid w:val="005172E2"/>
    <w:rsid w:val="005343EB"/>
    <w:rsid w:val="005419F8"/>
    <w:rsid w:val="005475F1"/>
    <w:rsid w:val="00597D17"/>
    <w:rsid w:val="005A1140"/>
    <w:rsid w:val="005C517E"/>
    <w:rsid w:val="005E7045"/>
    <w:rsid w:val="00652E85"/>
    <w:rsid w:val="00680C4C"/>
    <w:rsid w:val="006A3E6A"/>
    <w:rsid w:val="006C54B4"/>
    <w:rsid w:val="006E2F24"/>
    <w:rsid w:val="006F03C0"/>
    <w:rsid w:val="006F51C7"/>
    <w:rsid w:val="00713F6F"/>
    <w:rsid w:val="0073321A"/>
    <w:rsid w:val="00752908"/>
    <w:rsid w:val="007A3167"/>
    <w:rsid w:val="007A41ED"/>
    <w:rsid w:val="007B2FE1"/>
    <w:rsid w:val="007E7EEA"/>
    <w:rsid w:val="00815DB7"/>
    <w:rsid w:val="00823915"/>
    <w:rsid w:val="00863BE9"/>
    <w:rsid w:val="008646F6"/>
    <w:rsid w:val="008754F3"/>
    <w:rsid w:val="008A517E"/>
    <w:rsid w:val="008B2E44"/>
    <w:rsid w:val="00900C97"/>
    <w:rsid w:val="00904C34"/>
    <w:rsid w:val="00964B96"/>
    <w:rsid w:val="00A92694"/>
    <w:rsid w:val="00AB1692"/>
    <w:rsid w:val="00AC6FED"/>
    <w:rsid w:val="00AE2BB6"/>
    <w:rsid w:val="00B229F1"/>
    <w:rsid w:val="00B332D9"/>
    <w:rsid w:val="00B70A5D"/>
    <w:rsid w:val="00BA06C6"/>
    <w:rsid w:val="00BB4A25"/>
    <w:rsid w:val="00BF4D1A"/>
    <w:rsid w:val="00C01C85"/>
    <w:rsid w:val="00C12D4E"/>
    <w:rsid w:val="00C2787F"/>
    <w:rsid w:val="00C85168"/>
    <w:rsid w:val="00C95B8F"/>
    <w:rsid w:val="00CA1462"/>
    <w:rsid w:val="00CB17FA"/>
    <w:rsid w:val="00D47161"/>
    <w:rsid w:val="00D80C1F"/>
    <w:rsid w:val="00DA2B6E"/>
    <w:rsid w:val="00DC37E2"/>
    <w:rsid w:val="00DC6881"/>
    <w:rsid w:val="00DD6EA1"/>
    <w:rsid w:val="00E57A4B"/>
    <w:rsid w:val="00E96C7A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52D3"/>
  <w15:docId w15:val="{70E29751-97F9-4295-9078-7A2F0C7F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F8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/>
      <w:ind w:firstLine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pPr>
      <w:spacing w:after="0" w:line="240" w:lineRule="auto"/>
      <w:ind w:firstLine="0"/>
      <w:contextualSpacing/>
      <w:jc w:val="center"/>
    </w:pPr>
    <w:rPr>
      <w:rFonts w:eastAsiaTheme="majorEastAsia" w:cstheme="majorBidi"/>
      <w:b/>
      <w:caps/>
      <w:spacing w:val="100"/>
      <w:sz w:val="32"/>
      <w:szCs w:val="56"/>
    </w:rPr>
  </w:style>
  <w:style w:type="character" w:customStyle="1" w:styleId="af">
    <w:name w:val="Название Знак"/>
    <w:basedOn w:val="a0"/>
    <w:link w:val="ae"/>
    <w:uiPriority w:val="10"/>
    <w:rPr>
      <w:rFonts w:ascii="Times New Roman" w:eastAsiaTheme="majorEastAsia" w:hAnsi="Times New Roman" w:cstheme="majorBidi"/>
      <w:b/>
      <w:caps/>
      <w:spacing w:val="100"/>
      <w:sz w:val="32"/>
      <w:szCs w:val="5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Pr>
      <w:rFonts w:ascii="Times New Roman" w:hAnsi="Times New Roman"/>
      <w:i/>
      <w:iCs/>
      <w:sz w:val="24"/>
    </w:rPr>
  </w:style>
  <w:style w:type="character" w:styleId="af2">
    <w:name w:val="Intense Reference"/>
    <w:basedOn w:val="a0"/>
    <w:uiPriority w:val="32"/>
    <w:qFormat/>
    <w:rPr>
      <w:b/>
      <w:bCs/>
      <w:smallCaps/>
      <w:color w:val="auto"/>
      <w:spacing w:val="5"/>
    </w:rPr>
  </w:style>
  <w:style w:type="character" w:styleId="af3">
    <w:name w:val="Intense Emphasis"/>
    <w:basedOn w:val="a0"/>
    <w:uiPriority w:val="21"/>
    <w:qFormat/>
    <w:rPr>
      <w:i/>
      <w:iCs/>
      <w:color w:val="auto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4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a0"/>
    <w:rsid w:val="00815DB7"/>
  </w:style>
  <w:style w:type="table" w:customStyle="1" w:styleId="TableNormal">
    <w:name w:val="Table Normal"/>
    <w:uiPriority w:val="2"/>
    <w:semiHidden/>
    <w:unhideWhenUsed/>
    <w:qFormat/>
    <w:rsid w:val="00356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6C85"/>
    <w:pPr>
      <w:widowControl w:val="0"/>
      <w:autoSpaceDE w:val="0"/>
      <w:autoSpaceDN w:val="0"/>
      <w:spacing w:after="0" w:line="240" w:lineRule="auto"/>
      <w:ind w:left="200" w:firstLine="0"/>
      <w:jc w:val="left"/>
    </w:pPr>
    <w:rPr>
      <w:rFonts w:eastAsia="Times New Roman" w:cs="Times New Roman"/>
      <w:sz w:val="22"/>
    </w:rPr>
  </w:style>
  <w:style w:type="paragraph" w:styleId="afe">
    <w:name w:val="Normal (Web)"/>
    <w:basedOn w:val="a"/>
    <w:uiPriority w:val="99"/>
    <w:semiHidden/>
    <w:unhideWhenUsed/>
    <w:rsid w:val="004E3CF8"/>
    <w:pPr>
      <w:spacing w:after="0" w:line="240" w:lineRule="auto"/>
      <w:ind w:firstLine="0"/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5DFE-6024-4B77-9869-481C42EE6F6D}"/>
</file>

<file path=customXml/itemProps2.xml><?xml version="1.0" encoding="utf-8"?>
<ds:datastoreItem xmlns:ds="http://schemas.openxmlformats.org/officeDocument/2006/customXml" ds:itemID="{097367C3-4391-41B3-A36C-27AF07FB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Сафонов Алексей Вячеславович</dc:creator>
  <cp:lastModifiedBy>test</cp:lastModifiedBy>
  <cp:revision>2</cp:revision>
  <cp:lastPrinted>2023-02-22T11:16:00Z</cp:lastPrinted>
  <dcterms:created xsi:type="dcterms:W3CDTF">2023-03-03T09:52:00Z</dcterms:created>
  <dcterms:modified xsi:type="dcterms:W3CDTF">2023-03-03T09:52:00Z</dcterms:modified>
</cp:coreProperties>
</file>